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559" w:rsidRDefault="009D4559" w:rsidP="009D4559">
      <w:pPr>
        <w:spacing w:line="276" w:lineRule="auto"/>
        <w:jc w:val="center"/>
        <w:rPr>
          <w:b/>
          <w:bCs/>
        </w:rPr>
      </w:pPr>
    </w:p>
    <w:p w:rsidR="00A44BB1" w:rsidRPr="001A23FE" w:rsidRDefault="001A23FE" w:rsidP="00A44BB1">
      <w:pPr>
        <w:jc w:val="center"/>
        <w:rPr>
          <w:b/>
          <w:sz w:val="28"/>
          <w:szCs w:val="28"/>
        </w:rPr>
      </w:pPr>
      <w:r w:rsidRPr="001A23FE">
        <w:rPr>
          <w:b/>
          <w:sz w:val="28"/>
          <w:szCs w:val="28"/>
        </w:rPr>
        <w:t>Сообщение о раскрытии акционерным обществом на странице в сети Интернет списка аффилированных лиц</w:t>
      </w:r>
    </w:p>
    <w:p w:rsidR="001A23FE" w:rsidRPr="00436FA7" w:rsidRDefault="001A23FE" w:rsidP="00A44BB1">
      <w:pPr>
        <w:jc w:val="center"/>
        <w:rPr>
          <w:sz w:val="16"/>
          <w:szCs w:val="16"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3A3A51" w:rsidTr="0009023A">
        <w:trPr>
          <w:cantSplit/>
          <w:trHeight w:val="284"/>
        </w:trPr>
        <w:tc>
          <w:tcPr>
            <w:tcW w:w="10065" w:type="dxa"/>
            <w:gridSpan w:val="2"/>
            <w:vAlign w:val="center"/>
          </w:tcPr>
          <w:p w:rsidR="003A3A51" w:rsidRPr="00782BEA" w:rsidRDefault="003A3A51" w:rsidP="009D4559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3A3A51" w:rsidTr="009D4559">
        <w:trPr>
          <w:trHeight w:val="528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1.1. Полное фирменное наименование эмитента (для некоммерческой организации</w:t>
            </w:r>
            <w:r w:rsidR="006F2809">
              <w:rPr>
                <w:snapToGrid w:val="0"/>
                <w:color w:val="000000"/>
              </w:rPr>
              <w:t> </w:t>
            </w:r>
            <w:r w:rsidR="003A3A51">
              <w:rPr>
                <w:snapToGrid w:val="0"/>
                <w:color w:val="000000"/>
              </w:rPr>
              <w:t>— наименование)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C54B11">
            <w:pPr>
              <w:spacing w:line="276" w:lineRule="auto"/>
              <w:ind w:left="57"/>
              <w:jc w:val="center"/>
            </w:pPr>
            <w:r>
              <w:rPr>
                <w:b/>
                <w:bCs/>
                <w:i/>
                <w:iCs/>
              </w:rPr>
              <w:t xml:space="preserve">Публичное </w:t>
            </w:r>
            <w:r w:rsidR="00A45532" w:rsidRPr="00BB092C">
              <w:rPr>
                <w:b/>
                <w:bCs/>
                <w:i/>
                <w:iCs/>
              </w:rPr>
              <w:t>акционерное общество «</w:t>
            </w:r>
            <w:r>
              <w:rPr>
                <w:b/>
                <w:bCs/>
                <w:i/>
                <w:iCs/>
              </w:rPr>
              <w:t>НЕФАЗ</w:t>
            </w:r>
            <w:r w:rsidR="00A45532" w:rsidRPr="00BB092C">
              <w:rPr>
                <w:b/>
                <w:bCs/>
                <w:i/>
                <w:iCs/>
              </w:rPr>
              <w:t>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1.2. Сокращенное фирменное наименование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C54B11" w:rsidP="009D4559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="00A45532" w:rsidRPr="00BB092C">
              <w:rPr>
                <w:b/>
                <w:bCs/>
                <w:i/>
                <w:iCs/>
              </w:rPr>
              <w:t>АО «Н</w:t>
            </w:r>
            <w:r w:rsidR="004C0ECF">
              <w:rPr>
                <w:b/>
                <w:bCs/>
                <w:i/>
                <w:iCs/>
              </w:rPr>
              <w:t>ЕФ</w:t>
            </w:r>
            <w:r w:rsidR="00A45532"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1.3. Место нахождения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9A4695" w:rsidRDefault="00A45532" w:rsidP="009D4559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1.4. ОГРН эмитента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right="57"/>
            </w:pPr>
            <w:r>
              <w:t xml:space="preserve">  </w:t>
            </w:r>
            <w:r w:rsidR="003A3A51">
              <w:t>1.5. ИНН эмитента</w:t>
            </w:r>
            <w:r w:rsidR="00AF2FF7"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BB092C" w:rsidRDefault="00A45532" w:rsidP="009D4559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  <w:sz w:val="24"/>
              </w:rPr>
              <w:t>30520-</w:t>
            </w:r>
            <w:r w:rsidRPr="00BB092C">
              <w:rPr>
                <w:rStyle w:val="SUBST"/>
                <w:bCs/>
                <w:iCs/>
                <w:sz w:val="24"/>
                <w:lang w:val="en-US"/>
              </w:rPr>
              <w:t>D</w:t>
            </w:r>
          </w:p>
        </w:tc>
      </w:tr>
      <w:tr w:rsidR="003A3A51" w:rsidTr="0009023A">
        <w:trPr>
          <w:trHeight w:val="284"/>
        </w:trPr>
        <w:tc>
          <w:tcPr>
            <w:tcW w:w="4820" w:type="dxa"/>
            <w:vAlign w:val="center"/>
          </w:tcPr>
          <w:p w:rsidR="003A3A51" w:rsidRDefault="002E27FC" w:rsidP="009D4559">
            <w:pPr>
              <w:spacing w:line="276" w:lineRule="auto"/>
              <w:ind w:left="426" w:right="57" w:hanging="426"/>
            </w:pPr>
            <w:r>
              <w:rPr>
                <w:snapToGrid w:val="0"/>
                <w:color w:val="000000"/>
              </w:rPr>
              <w:t xml:space="preserve">  </w:t>
            </w:r>
            <w:r w:rsidR="003A3A51"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  <w:r w:rsidR="00AF2FF7">
              <w:rPr>
                <w:snapToGrid w:val="0"/>
                <w:color w:val="000000"/>
              </w:rPr>
              <w:t>:</w:t>
            </w:r>
          </w:p>
        </w:tc>
        <w:tc>
          <w:tcPr>
            <w:tcW w:w="5245" w:type="dxa"/>
            <w:vAlign w:val="center"/>
          </w:tcPr>
          <w:p w:rsidR="003A3A51" w:rsidRPr="001E064E" w:rsidRDefault="00171EF0" w:rsidP="00C40354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hyperlink r:id="rId7" w:history="1">
              <w:r w:rsidR="00C40354">
                <w:rPr>
                  <w:rStyle w:val="ae"/>
                </w:rPr>
                <w:t>http://www.e-disclosure.ru/portal/company.aspx?id=227</w:t>
              </w:r>
            </w:hyperlink>
            <w:r w:rsidR="00C40354">
              <w:t xml:space="preserve">; </w:t>
            </w:r>
            <w:hyperlink r:id="rId8" w:history="1">
              <w:r w:rsidR="00C40354">
                <w:rPr>
                  <w:rStyle w:val="ae"/>
                </w:rPr>
                <w:t>http://www.nefaz.ru</w:t>
              </w:r>
            </w:hyperlink>
          </w:p>
        </w:tc>
      </w:tr>
      <w:tr w:rsidR="00AF2FF7" w:rsidTr="0009023A">
        <w:trPr>
          <w:trHeight w:val="284"/>
        </w:trPr>
        <w:tc>
          <w:tcPr>
            <w:tcW w:w="4820" w:type="dxa"/>
            <w:vAlign w:val="center"/>
          </w:tcPr>
          <w:p w:rsidR="00AF2FF7" w:rsidRDefault="002E27FC" w:rsidP="00F574D1">
            <w:pPr>
              <w:spacing w:line="276" w:lineRule="auto"/>
              <w:ind w:left="426" w:right="57" w:hanging="426"/>
              <w:rPr>
                <w:snapToGrid w:val="0"/>
                <w:color w:val="000000"/>
              </w:rPr>
            </w:pPr>
            <w:r>
              <w:t xml:space="preserve">  1</w:t>
            </w:r>
            <w:r w:rsidR="00AF2FF7">
              <w:t xml:space="preserve">.8. Дата наступления события (существенного факта), о котором составлено сообщение: </w:t>
            </w:r>
          </w:p>
        </w:tc>
        <w:tc>
          <w:tcPr>
            <w:tcW w:w="5245" w:type="dxa"/>
            <w:vAlign w:val="center"/>
          </w:tcPr>
          <w:p w:rsidR="00AF2FF7" w:rsidRPr="00423770" w:rsidRDefault="008150F9" w:rsidP="008150F9">
            <w:pPr>
              <w:spacing w:line="276" w:lineRule="auto"/>
              <w:ind w:left="360" w:hanging="360"/>
              <w:jc w:val="center"/>
              <w:rPr>
                <w:b/>
                <w:i/>
              </w:rPr>
            </w:pPr>
            <w:r>
              <w:t>02.10</w:t>
            </w:r>
            <w:r w:rsidR="00C40354">
              <w:t>.2020</w:t>
            </w:r>
          </w:p>
        </w:tc>
      </w:tr>
    </w:tbl>
    <w:p w:rsidR="007B6905" w:rsidRPr="00436FA7" w:rsidRDefault="007B6905" w:rsidP="009D4559">
      <w:pPr>
        <w:pStyle w:val="a3"/>
        <w:tabs>
          <w:tab w:val="clear" w:pos="4677"/>
          <w:tab w:val="clear" w:pos="9355"/>
        </w:tabs>
        <w:spacing w:line="276" w:lineRule="auto"/>
        <w:rPr>
          <w:sz w:val="16"/>
          <w:szCs w:val="16"/>
        </w:rPr>
      </w:pPr>
    </w:p>
    <w:tbl>
      <w:tblPr>
        <w:tblW w:w="10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0"/>
        <w:gridCol w:w="14"/>
      </w:tblGrid>
      <w:tr w:rsidR="00CB38B5" w:rsidRPr="00782BEA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center"/>
          </w:tcPr>
          <w:p w:rsidR="00CB38B5" w:rsidRPr="00782BEA" w:rsidRDefault="00CB38B5" w:rsidP="00683D94">
            <w:pPr>
              <w:ind w:left="113" w:right="113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CB38B5" w:rsidRPr="00F235D4" w:rsidTr="00423770">
        <w:trPr>
          <w:gridAfter w:val="1"/>
          <w:wAfter w:w="14" w:type="dxa"/>
          <w:cantSplit/>
          <w:trHeight w:val="284"/>
        </w:trPr>
        <w:tc>
          <w:tcPr>
            <w:tcW w:w="10070" w:type="dxa"/>
            <w:vAlign w:val="bottom"/>
          </w:tcPr>
          <w:p w:rsidR="00C40354" w:rsidRDefault="00C40354" w:rsidP="00C40354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2.1. Вид документа, текст которого опубликован на странице в сети Интернет: список аффилированных лиц на дату 30.0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 xml:space="preserve">.2020 </w:t>
            </w:r>
          </w:p>
          <w:p w:rsidR="00683D94" w:rsidRPr="003D2511" w:rsidRDefault="00C40354" w:rsidP="008150F9">
            <w:pPr>
              <w:pStyle w:val="ac"/>
              <w:spacing w:line="288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2.2. Дата опубликования текста документа на странице в сети Интернет, используемой эмите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>нтом для раскрытия информации: 02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50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0354">
              <w:rPr>
                <w:rFonts w:ascii="Times New Roman" w:hAnsi="Times New Roman" w:cs="Times New Roman"/>
                <w:sz w:val="24"/>
                <w:szCs w:val="24"/>
              </w:rPr>
              <w:t>.2020.</w:t>
            </w:r>
          </w:p>
        </w:tc>
      </w:tr>
      <w:tr w:rsidR="006E2365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365" w:rsidRDefault="006E2365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 Подпись</w:t>
            </w:r>
          </w:p>
        </w:tc>
      </w:tr>
      <w:tr w:rsidR="00AF2FF7" w:rsidTr="00423770">
        <w:tblPrEx>
          <w:tblLook w:val="04A0" w:firstRow="1" w:lastRow="0" w:firstColumn="1" w:lastColumn="0" w:noHBand="0" w:noVBand="1"/>
        </w:tblPrEx>
        <w:trPr>
          <w:cantSplit/>
          <w:trHeight w:val="70"/>
        </w:trPr>
        <w:tc>
          <w:tcPr>
            <w:tcW w:w="10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  <w:sz w:val="10"/>
                <w:szCs w:val="10"/>
              </w:rPr>
            </w:pPr>
          </w:p>
          <w:p w:rsidR="004660FC" w:rsidRDefault="00AF2FF7" w:rsidP="00AF2FF7">
            <w:pPr>
              <w:spacing w:line="276" w:lineRule="auto"/>
              <w:ind w:left="113" w:right="113"/>
            </w:pPr>
            <w:r w:rsidRPr="00AF2FF7">
              <w:rPr>
                <w:bCs/>
              </w:rPr>
              <w:t xml:space="preserve">3.1. </w:t>
            </w:r>
            <w:r w:rsidR="004660FC">
              <w:t>Наименование должности уполномоченного лица эмитента</w:t>
            </w:r>
          </w:p>
          <w:p w:rsidR="004660FC" w:rsidRDefault="004660FC" w:rsidP="00AF2FF7">
            <w:pPr>
              <w:spacing w:line="276" w:lineRule="auto"/>
              <w:ind w:left="113" w:right="113"/>
              <w:rPr>
                <w:bCs/>
              </w:rPr>
            </w:pPr>
          </w:p>
          <w:p w:rsid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>Генеральный</w:t>
            </w:r>
            <w:r w:rsidR="00415E35">
              <w:rPr>
                <w:bCs/>
              </w:rPr>
              <w:t xml:space="preserve"> директор    __________________В.А</w:t>
            </w:r>
            <w:r w:rsidRPr="00AF2FF7">
              <w:rPr>
                <w:bCs/>
              </w:rPr>
              <w:t xml:space="preserve">. </w:t>
            </w:r>
            <w:r w:rsidR="00415E35">
              <w:rPr>
                <w:bCs/>
              </w:rPr>
              <w:t>Курганов</w:t>
            </w:r>
          </w:p>
          <w:p w:rsidR="00AF2FF7" w:rsidRPr="00AF2FF7" w:rsidRDefault="00AF2FF7" w:rsidP="00AF2FF7">
            <w:pPr>
              <w:spacing w:line="276" w:lineRule="auto"/>
              <w:ind w:left="113" w:right="113"/>
              <w:rPr>
                <w:bCs/>
              </w:rPr>
            </w:pPr>
          </w:p>
          <w:p w:rsidR="00AF2FF7" w:rsidRPr="00AF2FF7" w:rsidRDefault="00AF2FF7" w:rsidP="008150F9">
            <w:pPr>
              <w:spacing w:line="276" w:lineRule="auto"/>
              <w:ind w:left="113" w:right="113"/>
              <w:rPr>
                <w:bCs/>
              </w:rPr>
            </w:pPr>
            <w:r w:rsidRPr="00AF2FF7">
              <w:rPr>
                <w:bCs/>
              </w:rPr>
              <w:t xml:space="preserve">3.2. Дата </w:t>
            </w:r>
            <w:r w:rsidR="008150F9">
              <w:rPr>
                <w:bCs/>
              </w:rPr>
              <w:t>02</w:t>
            </w:r>
            <w:r w:rsidR="00C40354">
              <w:t>.</w:t>
            </w:r>
            <w:r w:rsidR="008150F9">
              <w:t>1</w:t>
            </w:r>
            <w:bookmarkStart w:id="0" w:name="_GoBack"/>
            <w:bookmarkEnd w:id="0"/>
            <w:r w:rsidR="00C40354">
              <w:t>0.2020</w:t>
            </w:r>
            <w:r w:rsidRPr="00AF2FF7">
              <w:rPr>
                <w:bCs/>
              </w:rPr>
              <w:t xml:space="preserve">        </w:t>
            </w:r>
            <w:r w:rsidR="00E578F2">
              <w:rPr>
                <w:bCs/>
              </w:rPr>
              <w:t xml:space="preserve">               </w:t>
            </w:r>
            <w:r w:rsidRPr="00AF2FF7">
              <w:rPr>
                <w:bCs/>
              </w:rPr>
              <w:t>М.П.</w:t>
            </w:r>
          </w:p>
        </w:tc>
      </w:tr>
    </w:tbl>
    <w:p w:rsidR="00FB1583" w:rsidRPr="001A23FE" w:rsidRDefault="00FB1583" w:rsidP="009D4559">
      <w:pPr>
        <w:spacing w:line="276" w:lineRule="auto"/>
      </w:pPr>
    </w:p>
    <w:sectPr w:rsidR="00FB1583" w:rsidRPr="001A23FE" w:rsidSect="009A4695">
      <w:footerReference w:type="default" r:id="rId9"/>
      <w:pgSz w:w="11906" w:h="16838" w:code="9"/>
      <w:pgMar w:top="284" w:right="1134" w:bottom="28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EF0" w:rsidRDefault="00171EF0">
      <w:r>
        <w:separator/>
      </w:r>
    </w:p>
  </w:endnote>
  <w:endnote w:type="continuationSeparator" w:id="0">
    <w:p w:rsidR="00171EF0" w:rsidRDefault="0017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FA" w:rsidRDefault="009F0BFA" w:rsidP="009F0B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EF0" w:rsidRDefault="00171EF0">
      <w:r>
        <w:separator/>
      </w:r>
    </w:p>
  </w:footnote>
  <w:footnote w:type="continuationSeparator" w:id="0">
    <w:p w:rsidR="00171EF0" w:rsidRDefault="00171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1CB"/>
    <w:multiLevelType w:val="hybridMultilevel"/>
    <w:tmpl w:val="426ED18C"/>
    <w:lvl w:ilvl="0" w:tplc="7E306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C0C76E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 w:tplc="4C50E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4F26B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EBE3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8A2A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0346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EDE3C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386B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06A63CDB"/>
    <w:multiLevelType w:val="hybridMultilevel"/>
    <w:tmpl w:val="C1A460F4"/>
    <w:lvl w:ilvl="0" w:tplc="EEBE9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258DBC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25B03C0A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A87C26AE">
      <w:start w:val="1"/>
      <w:numFmt w:val="bullet"/>
      <w:lvlText w:val="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4" w:tplc="5E0A2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1F8B8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6169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EC8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AC05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E55779D"/>
    <w:multiLevelType w:val="hybridMultilevel"/>
    <w:tmpl w:val="0AE40720"/>
    <w:lvl w:ilvl="0" w:tplc="110AFE2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 w15:restartNumberingAfterBreak="0">
    <w:nsid w:val="10B066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2F905E2"/>
    <w:multiLevelType w:val="hybridMultilevel"/>
    <w:tmpl w:val="BAE6A63A"/>
    <w:lvl w:ilvl="0" w:tplc="C0D2C93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0215A"/>
    <w:multiLevelType w:val="hybridMultilevel"/>
    <w:tmpl w:val="629C6F4C"/>
    <w:lvl w:ilvl="0" w:tplc="C0D2C9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1ECE7B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300ADF"/>
    <w:multiLevelType w:val="hybridMultilevel"/>
    <w:tmpl w:val="7E90D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F26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20CD6F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194928"/>
    <w:multiLevelType w:val="multilevel"/>
    <w:tmpl w:val="329CFD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3D287234"/>
    <w:multiLevelType w:val="hybridMultilevel"/>
    <w:tmpl w:val="917023B8"/>
    <w:lvl w:ilvl="0" w:tplc="5BA42F8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8A34AEA"/>
    <w:multiLevelType w:val="hybridMultilevel"/>
    <w:tmpl w:val="4A4E1B94"/>
    <w:lvl w:ilvl="0" w:tplc="C0D2C932">
      <w:start w:val="1"/>
      <w:numFmt w:val="bullet"/>
      <w:lvlText w:val="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1" w15:restartNumberingAfterBreak="0">
    <w:nsid w:val="492E2E9C"/>
    <w:multiLevelType w:val="hybridMultilevel"/>
    <w:tmpl w:val="C3F89626"/>
    <w:lvl w:ilvl="0" w:tplc="325A2A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803F07"/>
    <w:multiLevelType w:val="multilevel"/>
    <w:tmpl w:val="44107506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4C842476"/>
    <w:multiLevelType w:val="hybridMultilevel"/>
    <w:tmpl w:val="EAA09170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D86476B"/>
    <w:multiLevelType w:val="hybridMultilevel"/>
    <w:tmpl w:val="22B49494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5" w15:restartNumberingAfterBreak="0">
    <w:nsid w:val="4FFD5D4D"/>
    <w:multiLevelType w:val="hybridMultilevel"/>
    <w:tmpl w:val="44107506"/>
    <w:lvl w:ilvl="0" w:tplc="AB8E09E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6" w15:restartNumberingAfterBreak="0">
    <w:nsid w:val="54C428DF"/>
    <w:multiLevelType w:val="multilevel"/>
    <w:tmpl w:val="C27E0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55327FB"/>
    <w:multiLevelType w:val="multilevel"/>
    <w:tmpl w:val="B0D08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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38"/>
        </w:tabs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0"/>
        </w:tabs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56"/>
        </w:tabs>
        <w:ind w:left="255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22"/>
        </w:tabs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8"/>
        </w:tabs>
        <w:ind w:left="3048" w:hanging="2160"/>
      </w:pPr>
      <w:rPr>
        <w:rFonts w:cs="Times New Roman" w:hint="default"/>
      </w:rPr>
    </w:lvl>
  </w:abstractNum>
  <w:abstractNum w:abstractNumId="18" w15:restartNumberingAfterBreak="0">
    <w:nsid w:val="63DC3D15"/>
    <w:multiLevelType w:val="hybridMultilevel"/>
    <w:tmpl w:val="C72C59DE"/>
    <w:lvl w:ilvl="0" w:tplc="934074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651532CE"/>
    <w:multiLevelType w:val="hybridMultilevel"/>
    <w:tmpl w:val="9E54924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10C22D3"/>
    <w:multiLevelType w:val="hybridMultilevel"/>
    <w:tmpl w:val="ADC85872"/>
    <w:lvl w:ilvl="0" w:tplc="997A8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1C056C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FF6A4C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DCAF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FD268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CC8E3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BE04D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36D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16A70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733E66F7"/>
    <w:multiLevelType w:val="hybridMultilevel"/>
    <w:tmpl w:val="EC82C09E"/>
    <w:lvl w:ilvl="0" w:tplc="F65CF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B07E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7FCF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E0F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1C1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4583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BD29F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E895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68E5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 w15:restartNumberingAfterBreak="0">
    <w:nsid w:val="74F82E2C"/>
    <w:multiLevelType w:val="hybridMultilevel"/>
    <w:tmpl w:val="1D76AA88"/>
    <w:lvl w:ilvl="0" w:tplc="C744F3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B0961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5B58A820">
      <w:start w:val="1"/>
      <w:numFmt w:val="bullet"/>
      <w:lvlText w:val=""/>
      <w:lvlJc w:val="left"/>
      <w:pPr>
        <w:tabs>
          <w:tab w:val="num" w:pos="852"/>
        </w:tabs>
        <w:ind w:left="852" w:hanging="360"/>
      </w:pPr>
      <w:rPr>
        <w:rFonts w:ascii="Symbol" w:hAnsi="Symbol" w:hint="default"/>
      </w:rPr>
    </w:lvl>
    <w:lvl w:ilvl="3" w:tplc="4D201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B624A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916FE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1EF3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22E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52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21"/>
  </w:num>
  <w:num w:numId="7">
    <w:abstractNumId w:val="18"/>
  </w:num>
  <w:num w:numId="8">
    <w:abstractNumId w:val="16"/>
  </w:num>
  <w:num w:numId="9">
    <w:abstractNumId w:val="8"/>
  </w:num>
  <w:num w:numId="10">
    <w:abstractNumId w:val="0"/>
  </w:num>
  <w:num w:numId="11">
    <w:abstractNumId w:val="17"/>
  </w:num>
  <w:num w:numId="12">
    <w:abstractNumId w:val="20"/>
  </w:num>
  <w:num w:numId="13">
    <w:abstractNumId w:val="22"/>
  </w:num>
  <w:num w:numId="14">
    <w:abstractNumId w:val="1"/>
  </w:num>
  <w:num w:numId="15">
    <w:abstractNumId w:val="14"/>
  </w:num>
  <w:num w:numId="16">
    <w:abstractNumId w:val="15"/>
  </w:num>
  <w:num w:numId="17">
    <w:abstractNumId w:val="12"/>
  </w:num>
  <w:num w:numId="18">
    <w:abstractNumId w:val="6"/>
  </w:num>
  <w:num w:numId="19">
    <w:abstractNumId w:val="3"/>
  </w:num>
  <w:num w:numId="20">
    <w:abstractNumId w:val="11"/>
  </w:num>
  <w:num w:numId="21">
    <w:abstractNumId w:val="2"/>
  </w:num>
  <w:num w:numId="22">
    <w:abstractNumId w:val="13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EE"/>
    <w:rsid w:val="000073A6"/>
    <w:rsid w:val="00010766"/>
    <w:rsid w:val="00050E9E"/>
    <w:rsid w:val="00052B54"/>
    <w:rsid w:val="00066BCA"/>
    <w:rsid w:val="0009023A"/>
    <w:rsid w:val="00091FDA"/>
    <w:rsid w:val="00092397"/>
    <w:rsid w:val="0009281D"/>
    <w:rsid w:val="000E56C4"/>
    <w:rsid w:val="000E5AE2"/>
    <w:rsid w:val="00111E3E"/>
    <w:rsid w:val="00120924"/>
    <w:rsid w:val="0012363B"/>
    <w:rsid w:val="001306A0"/>
    <w:rsid w:val="00171EF0"/>
    <w:rsid w:val="00172EC4"/>
    <w:rsid w:val="00192909"/>
    <w:rsid w:val="00192C77"/>
    <w:rsid w:val="001A23FE"/>
    <w:rsid w:val="001E064E"/>
    <w:rsid w:val="001E395A"/>
    <w:rsid w:val="00207512"/>
    <w:rsid w:val="00216D0D"/>
    <w:rsid w:val="002220EA"/>
    <w:rsid w:val="0023018F"/>
    <w:rsid w:val="002479A7"/>
    <w:rsid w:val="00295C69"/>
    <w:rsid w:val="002B3D16"/>
    <w:rsid w:val="002B73D4"/>
    <w:rsid w:val="002C496A"/>
    <w:rsid w:val="002E0304"/>
    <w:rsid w:val="002E27FC"/>
    <w:rsid w:val="002F0089"/>
    <w:rsid w:val="00303650"/>
    <w:rsid w:val="0030403D"/>
    <w:rsid w:val="00332AD4"/>
    <w:rsid w:val="00332E57"/>
    <w:rsid w:val="00346283"/>
    <w:rsid w:val="00366898"/>
    <w:rsid w:val="003900BE"/>
    <w:rsid w:val="0039413B"/>
    <w:rsid w:val="00394575"/>
    <w:rsid w:val="003A3A51"/>
    <w:rsid w:val="003D2511"/>
    <w:rsid w:val="003D5E5D"/>
    <w:rsid w:val="003E386E"/>
    <w:rsid w:val="00402377"/>
    <w:rsid w:val="00411C6C"/>
    <w:rsid w:val="00413F79"/>
    <w:rsid w:val="00415E35"/>
    <w:rsid w:val="00423770"/>
    <w:rsid w:val="004263F5"/>
    <w:rsid w:val="004365B0"/>
    <w:rsid w:val="00436FA7"/>
    <w:rsid w:val="0044049A"/>
    <w:rsid w:val="00441C08"/>
    <w:rsid w:val="00460E66"/>
    <w:rsid w:val="004660FC"/>
    <w:rsid w:val="00466EFB"/>
    <w:rsid w:val="00480D7D"/>
    <w:rsid w:val="00492996"/>
    <w:rsid w:val="004B34A6"/>
    <w:rsid w:val="004C0ECF"/>
    <w:rsid w:val="004F1E0B"/>
    <w:rsid w:val="004F2E94"/>
    <w:rsid w:val="004F5DF9"/>
    <w:rsid w:val="004F652D"/>
    <w:rsid w:val="00510D01"/>
    <w:rsid w:val="00516773"/>
    <w:rsid w:val="00522593"/>
    <w:rsid w:val="00523687"/>
    <w:rsid w:val="0053422D"/>
    <w:rsid w:val="0053620A"/>
    <w:rsid w:val="00576280"/>
    <w:rsid w:val="005942A6"/>
    <w:rsid w:val="005B51E7"/>
    <w:rsid w:val="005B67B5"/>
    <w:rsid w:val="005C3602"/>
    <w:rsid w:val="005C5EB1"/>
    <w:rsid w:val="005D41B9"/>
    <w:rsid w:val="005E0FD4"/>
    <w:rsid w:val="006028EE"/>
    <w:rsid w:val="00611445"/>
    <w:rsid w:val="00612E56"/>
    <w:rsid w:val="00634431"/>
    <w:rsid w:val="00656CBD"/>
    <w:rsid w:val="00656F94"/>
    <w:rsid w:val="00662B17"/>
    <w:rsid w:val="006735E1"/>
    <w:rsid w:val="00683D94"/>
    <w:rsid w:val="00684DC8"/>
    <w:rsid w:val="00694BB3"/>
    <w:rsid w:val="006C0627"/>
    <w:rsid w:val="006E1689"/>
    <w:rsid w:val="006E2365"/>
    <w:rsid w:val="006F1BDA"/>
    <w:rsid w:val="006F2809"/>
    <w:rsid w:val="006F5787"/>
    <w:rsid w:val="0074132D"/>
    <w:rsid w:val="007546C8"/>
    <w:rsid w:val="00754CF5"/>
    <w:rsid w:val="0077188B"/>
    <w:rsid w:val="00773C82"/>
    <w:rsid w:val="00782BEA"/>
    <w:rsid w:val="00792F55"/>
    <w:rsid w:val="007A28F6"/>
    <w:rsid w:val="007A37F7"/>
    <w:rsid w:val="007A5025"/>
    <w:rsid w:val="007B6905"/>
    <w:rsid w:val="007D250B"/>
    <w:rsid w:val="007D614F"/>
    <w:rsid w:val="007F686B"/>
    <w:rsid w:val="007F70C5"/>
    <w:rsid w:val="00805BFC"/>
    <w:rsid w:val="008113EE"/>
    <w:rsid w:val="008150F9"/>
    <w:rsid w:val="00824AC4"/>
    <w:rsid w:val="0089238D"/>
    <w:rsid w:val="00895A3C"/>
    <w:rsid w:val="008E2B44"/>
    <w:rsid w:val="008F3BF9"/>
    <w:rsid w:val="008F5F0C"/>
    <w:rsid w:val="008F6346"/>
    <w:rsid w:val="00907B95"/>
    <w:rsid w:val="0091235F"/>
    <w:rsid w:val="009309A2"/>
    <w:rsid w:val="0093342C"/>
    <w:rsid w:val="00936F78"/>
    <w:rsid w:val="00972670"/>
    <w:rsid w:val="00985A0A"/>
    <w:rsid w:val="009A4695"/>
    <w:rsid w:val="009A7682"/>
    <w:rsid w:val="009B2CC4"/>
    <w:rsid w:val="009B6500"/>
    <w:rsid w:val="009D39FB"/>
    <w:rsid w:val="009D4559"/>
    <w:rsid w:val="009F0BFA"/>
    <w:rsid w:val="00A05E97"/>
    <w:rsid w:val="00A23144"/>
    <w:rsid w:val="00A35763"/>
    <w:rsid w:val="00A40855"/>
    <w:rsid w:val="00A44BB1"/>
    <w:rsid w:val="00A45532"/>
    <w:rsid w:val="00A74CAA"/>
    <w:rsid w:val="00A82C23"/>
    <w:rsid w:val="00A85827"/>
    <w:rsid w:val="00A94FB4"/>
    <w:rsid w:val="00AC2077"/>
    <w:rsid w:val="00AD28D0"/>
    <w:rsid w:val="00AD45FA"/>
    <w:rsid w:val="00AE2931"/>
    <w:rsid w:val="00AF2FF7"/>
    <w:rsid w:val="00AF77B6"/>
    <w:rsid w:val="00B011DD"/>
    <w:rsid w:val="00B261CF"/>
    <w:rsid w:val="00B5212D"/>
    <w:rsid w:val="00B90840"/>
    <w:rsid w:val="00BA3B1C"/>
    <w:rsid w:val="00BB092C"/>
    <w:rsid w:val="00BB2651"/>
    <w:rsid w:val="00BE5005"/>
    <w:rsid w:val="00BE503B"/>
    <w:rsid w:val="00BF5268"/>
    <w:rsid w:val="00C40354"/>
    <w:rsid w:val="00C42F93"/>
    <w:rsid w:val="00C54B11"/>
    <w:rsid w:val="00C5644D"/>
    <w:rsid w:val="00C56DE4"/>
    <w:rsid w:val="00C94DC9"/>
    <w:rsid w:val="00CB38B5"/>
    <w:rsid w:val="00CD4825"/>
    <w:rsid w:val="00CD5E00"/>
    <w:rsid w:val="00CF0CE7"/>
    <w:rsid w:val="00CF415A"/>
    <w:rsid w:val="00D13841"/>
    <w:rsid w:val="00D24F00"/>
    <w:rsid w:val="00D6335E"/>
    <w:rsid w:val="00D7195C"/>
    <w:rsid w:val="00D806FB"/>
    <w:rsid w:val="00D812BB"/>
    <w:rsid w:val="00D82867"/>
    <w:rsid w:val="00D97DD3"/>
    <w:rsid w:val="00DB116B"/>
    <w:rsid w:val="00DF4043"/>
    <w:rsid w:val="00E011DE"/>
    <w:rsid w:val="00E11C4F"/>
    <w:rsid w:val="00E12DA9"/>
    <w:rsid w:val="00E3047A"/>
    <w:rsid w:val="00E51E00"/>
    <w:rsid w:val="00E532DC"/>
    <w:rsid w:val="00E578F2"/>
    <w:rsid w:val="00E730E4"/>
    <w:rsid w:val="00E77B2F"/>
    <w:rsid w:val="00EA1C41"/>
    <w:rsid w:val="00EA50A5"/>
    <w:rsid w:val="00EC6A3F"/>
    <w:rsid w:val="00ED5331"/>
    <w:rsid w:val="00ED7C57"/>
    <w:rsid w:val="00F235D4"/>
    <w:rsid w:val="00F26A63"/>
    <w:rsid w:val="00F33C25"/>
    <w:rsid w:val="00F574D1"/>
    <w:rsid w:val="00F57502"/>
    <w:rsid w:val="00F60349"/>
    <w:rsid w:val="00F60A85"/>
    <w:rsid w:val="00FA79A4"/>
    <w:rsid w:val="00FB0507"/>
    <w:rsid w:val="00FB1583"/>
    <w:rsid w:val="00FB1E55"/>
    <w:rsid w:val="00FB3905"/>
    <w:rsid w:val="00FD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0A49F"/>
  <w15:docId w15:val="{58D8C280-86F3-435C-B9C1-3CE5B8FE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077"/>
    <w:pPr>
      <w:autoSpaceDE w:val="0"/>
      <w:autoSpaceDN w:val="0"/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C2077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C20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C2077"/>
    <w:rPr>
      <w:rFonts w:cs="Times New Roman"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AC2077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SUBST">
    <w:name w:val="__SUBST"/>
    <w:uiPriority w:val="99"/>
    <w:rsid w:val="00A45532"/>
    <w:rPr>
      <w:b/>
      <w:i/>
      <w:sz w:val="22"/>
    </w:rPr>
  </w:style>
  <w:style w:type="character" w:styleId="a7">
    <w:name w:val="page number"/>
    <w:basedOn w:val="a0"/>
    <w:uiPriority w:val="99"/>
    <w:rsid w:val="009F0BFA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225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C2077"/>
    <w:rPr>
      <w:rFonts w:ascii="Tahoma" w:hAnsi="Tahoma" w:cs="Tahoma"/>
      <w:sz w:val="16"/>
      <w:szCs w:val="16"/>
    </w:rPr>
  </w:style>
  <w:style w:type="character" w:customStyle="1" w:styleId="normaltext1">
    <w:name w:val="normaltext1"/>
    <w:basedOn w:val="a0"/>
    <w:uiPriority w:val="99"/>
    <w:rsid w:val="00CB38B5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F235D4"/>
    <w:pPr>
      <w:autoSpaceDE/>
      <w:autoSpaceDN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AC2077"/>
    <w:rPr>
      <w:rFonts w:cs="Times New Roman"/>
      <w:sz w:val="24"/>
      <w:szCs w:val="24"/>
    </w:rPr>
  </w:style>
  <w:style w:type="paragraph" w:styleId="aa">
    <w:name w:val="Body Text Indent"/>
    <w:basedOn w:val="a"/>
    <w:link w:val="ab"/>
    <w:uiPriority w:val="99"/>
    <w:rsid w:val="00F235D4"/>
    <w:pPr>
      <w:autoSpaceDE/>
      <w:autoSpaceDN/>
      <w:spacing w:after="120"/>
      <w:ind w:left="283"/>
    </w:pPr>
    <w:rPr>
      <w:sz w:val="20"/>
      <w:szCs w:val="20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AC2077"/>
    <w:rPr>
      <w:rFonts w:cs="Times New Roman"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3D2511"/>
    <w:pPr>
      <w:autoSpaceDE/>
      <w:autoSpaceDN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D2511"/>
    <w:rPr>
      <w:rFonts w:ascii="Calibri" w:eastAsiaTheme="minorHAnsi" w:hAnsi="Calibri" w:cstheme="minorBidi"/>
      <w:szCs w:val="21"/>
      <w:lang w:eastAsia="en-US"/>
    </w:rPr>
  </w:style>
  <w:style w:type="character" w:styleId="ae">
    <w:name w:val="Hyperlink"/>
    <w:basedOn w:val="a0"/>
    <w:uiPriority w:val="99"/>
    <w:unhideWhenUsed/>
    <w:rsid w:val="004660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1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55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6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08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88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13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0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7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7113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9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faz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2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21</vt:lpstr>
    </vt:vector>
  </TitlesOfParts>
  <Company>garant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garant</dc:creator>
  <cp:keywords/>
  <dc:description/>
  <cp:lastModifiedBy>Валиева Гульнара Ринатовна</cp:lastModifiedBy>
  <cp:revision>2</cp:revision>
  <cp:lastPrinted>2020-07-15T12:43:00Z</cp:lastPrinted>
  <dcterms:created xsi:type="dcterms:W3CDTF">2020-10-02T07:22:00Z</dcterms:created>
  <dcterms:modified xsi:type="dcterms:W3CDTF">2020-10-02T07:22:00Z</dcterms:modified>
</cp:coreProperties>
</file>