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F9B" w:rsidRDefault="00FA7174" w:rsidP="00410F9B">
      <w:pPr>
        <w:jc w:val="center"/>
        <w:rPr>
          <w:b/>
          <w:bCs/>
          <w:sz w:val="30"/>
          <w:szCs w:val="30"/>
        </w:rPr>
      </w:pPr>
      <w:r w:rsidRPr="00410F9B">
        <w:rPr>
          <w:b/>
          <w:bCs/>
          <w:sz w:val="30"/>
          <w:szCs w:val="30"/>
        </w:rPr>
        <w:t xml:space="preserve">Сообщение </w:t>
      </w:r>
    </w:p>
    <w:p w:rsidR="00410F9B" w:rsidRPr="00410F9B" w:rsidRDefault="00FA7174" w:rsidP="00410F9B">
      <w:pPr>
        <w:jc w:val="center"/>
        <w:rPr>
          <w:rFonts w:eastAsiaTheme="minorHAnsi"/>
          <w:b/>
          <w:sz w:val="30"/>
          <w:szCs w:val="30"/>
          <w:lang w:eastAsia="en-US"/>
        </w:rPr>
      </w:pPr>
      <w:r w:rsidRPr="00410F9B">
        <w:rPr>
          <w:b/>
          <w:bCs/>
          <w:sz w:val="30"/>
          <w:szCs w:val="30"/>
        </w:rPr>
        <w:t>о существенном факте</w:t>
      </w:r>
      <w:r w:rsidR="00410F9B">
        <w:rPr>
          <w:b/>
          <w:bCs/>
          <w:sz w:val="30"/>
          <w:szCs w:val="30"/>
        </w:rPr>
        <w:t xml:space="preserve"> </w:t>
      </w:r>
      <w:r w:rsidRPr="00410F9B">
        <w:rPr>
          <w:b/>
          <w:bCs/>
          <w:sz w:val="30"/>
          <w:szCs w:val="30"/>
        </w:rPr>
        <w:t>о решениях, принятых</w:t>
      </w:r>
      <w:r w:rsidR="00410F9B" w:rsidRPr="00410F9B">
        <w:rPr>
          <w:rFonts w:eastAsiaTheme="minorHAnsi"/>
          <w:b/>
          <w:sz w:val="30"/>
          <w:szCs w:val="30"/>
          <w:lang w:eastAsia="en-US"/>
        </w:rPr>
        <w:t xml:space="preserve"> Советом директоров (наблюдательным советом) </w:t>
      </w:r>
    </w:p>
    <w:p w:rsidR="00FA7174" w:rsidRPr="00436FA7" w:rsidRDefault="00FA7174" w:rsidP="00FA7174">
      <w:pPr>
        <w:spacing w:line="276" w:lineRule="auto"/>
        <w:rPr>
          <w:sz w:val="16"/>
          <w:szCs w:val="16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782BEA" w:rsidRDefault="00FA7174" w:rsidP="0095613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FA7174" w:rsidTr="00956131">
        <w:trPr>
          <w:trHeight w:val="528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1.1.</w:t>
            </w:r>
            <w:r w:rsidR="00FA7174">
              <w:rPr>
                <w:snapToGrid w:val="0"/>
                <w:color w:val="000000"/>
              </w:rPr>
              <w:t xml:space="preserve">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>Публичное</w:t>
            </w:r>
            <w:r w:rsidRPr="00BB092C">
              <w:rPr>
                <w:b/>
                <w:bCs/>
                <w:i/>
                <w:iCs/>
              </w:rPr>
              <w:t xml:space="preserve"> 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1.2.</w:t>
            </w:r>
            <w:r w:rsidR="00FA7174">
              <w:rPr>
                <w:snapToGrid w:val="0"/>
                <w:color w:val="000000"/>
              </w:rPr>
              <w:t xml:space="preserve">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BB092C">
              <w:rPr>
                <w:b/>
                <w:bCs/>
                <w:i/>
                <w:iCs/>
              </w:rPr>
              <w:t>АО «Н</w:t>
            </w:r>
            <w:r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1.3.</w:t>
            </w:r>
            <w:r w:rsidR="00FA7174">
              <w:rPr>
                <w:snapToGrid w:val="0"/>
                <w:color w:val="000000"/>
              </w:rPr>
              <w:t xml:space="preserve">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right="57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1.4.</w:t>
            </w:r>
            <w:r w:rsidR="00FA7174">
              <w:rPr>
                <w:snapToGrid w:val="0"/>
                <w:color w:val="000000"/>
              </w:rPr>
              <w:t xml:space="preserve"> ОГРН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right="57"/>
            </w:pPr>
            <w:r>
              <w:rPr>
                <w:b/>
              </w:rPr>
              <w:t xml:space="preserve">   </w:t>
            </w:r>
            <w:r w:rsidR="00FA7174" w:rsidRPr="00645987">
              <w:rPr>
                <w:b/>
              </w:rPr>
              <w:t>1.5.</w:t>
            </w:r>
            <w:r w:rsidR="00FA7174">
              <w:t xml:space="preserve"> ИНН эмитента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1.6.</w:t>
            </w:r>
            <w:r w:rsidR="00FA7174">
              <w:rPr>
                <w:snapToGrid w:val="0"/>
                <w:color w:val="000000"/>
              </w:rPr>
              <w:t xml:space="preserve">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BB092C" w:rsidRDefault="00FA7174" w:rsidP="00956131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</w:rPr>
              <w:t>30520-</w:t>
            </w:r>
            <w:r w:rsidRPr="00BB092C">
              <w:rPr>
                <w:rStyle w:val="SUBST"/>
                <w:bCs/>
                <w:iCs/>
                <w:lang w:val="en-US"/>
              </w:rPr>
              <w:t>D</w:t>
            </w:r>
          </w:p>
        </w:tc>
      </w:tr>
      <w:tr w:rsidR="00FA7174" w:rsidTr="00956131">
        <w:trPr>
          <w:trHeight w:val="284"/>
        </w:trPr>
        <w:tc>
          <w:tcPr>
            <w:tcW w:w="4820" w:type="dxa"/>
            <w:vAlign w:val="center"/>
          </w:tcPr>
          <w:p w:rsidR="00FA7174" w:rsidRDefault="00645987" w:rsidP="00956131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FA7174" w:rsidRPr="00645987">
              <w:rPr>
                <w:b/>
                <w:snapToGrid w:val="0"/>
                <w:color w:val="000000"/>
              </w:rPr>
              <w:t>1.7.</w:t>
            </w:r>
            <w:r w:rsidR="00FA7174">
              <w:rPr>
                <w:snapToGrid w:val="0"/>
                <w:color w:val="000000"/>
              </w:rPr>
              <w:t xml:space="preserve">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522593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B80D7C">
              <w:rPr>
                <w:b/>
                <w:bCs/>
                <w:i/>
                <w:iCs/>
                <w:lang w:val="en-US"/>
              </w:rPr>
              <w:t>http</w:t>
            </w:r>
            <w:r w:rsidRPr="00B80D7C">
              <w:rPr>
                <w:b/>
                <w:bCs/>
                <w:i/>
                <w:iCs/>
              </w:rPr>
              <w:t>://</w:t>
            </w:r>
            <w:r w:rsidRPr="00B80D7C">
              <w:rPr>
                <w:b/>
                <w:bCs/>
                <w:i/>
                <w:iCs/>
                <w:lang w:val="en-US"/>
              </w:rPr>
              <w:t>www</w:t>
            </w:r>
            <w:r w:rsidRPr="00B80D7C">
              <w:rPr>
                <w:b/>
                <w:bCs/>
                <w:i/>
                <w:iCs/>
              </w:rPr>
              <w:t>.</w:t>
            </w:r>
            <w:r w:rsidRPr="00B80D7C">
              <w:rPr>
                <w:b/>
                <w:bCs/>
                <w:i/>
                <w:iCs/>
                <w:lang w:val="en-US"/>
              </w:rPr>
              <w:t>e</w:t>
            </w:r>
            <w:r w:rsidRPr="00B80D7C">
              <w:rPr>
                <w:b/>
                <w:bCs/>
                <w:i/>
                <w:iCs/>
              </w:rPr>
              <w:t>-</w:t>
            </w:r>
            <w:r w:rsidRPr="00B80D7C">
              <w:rPr>
                <w:b/>
                <w:bCs/>
                <w:i/>
                <w:iCs/>
                <w:lang w:val="en-US"/>
              </w:rPr>
              <w:t>disclosure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portal</w:t>
            </w:r>
            <w:r w:rsidRPr="00B80D7C">
              <w:rPr>
                <w:b/>
                <w:bCs/>
                <w:i/>
                <w:iCs/>
              </w:rPr>
              <w:t>/</w:t>
            </w:r>
            <w:r w:rsidRPr="00B80D7C">
              <w:rPr>
                <w:b/>
                <w:bCs/>
                <w:i/>
                <w:iCs/>
                <w:lang w:val="en-US"/>
              </w:rPr>
              <w:t>company</w:t>
            </w:r>
            <w:r w:rsidRPr="00B80D7C">
              <w:rPr>
                <w:b/>
                <w:bCs/>
                <w:i/>
                <w:iCs/>
              </w:rPr>
              <w:t>.</w:t>
            </w:r>
            <w:proofErr w:type="spellStart"/>
            <w:r w:rsidRPr="00B80D7C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B80D7C">
              <w:rPr>
                <w:b/>
                <w:bCs/>
                <w:i/>
                <w:iCs/>
              </w:rPr>
              <w:t>?</w:t>
            </w:r>
            <w:r w:rsidRPr="00B80D7C">
              <w:rPr>
                <w:b/>
                <w:bCs/>
                <w:i/>
                <w:iCs/>
                <w:lang w:val="en-US"/>
              </w:rPr>
              <w:t>id</w:t>
            </w:r>
            <w:r w:rsidRPr="00B80D7C">
              <w:rPr>
                <w:b/>
                <w:bCs/>
                <w:i/>
                <w:iCs/>
              </w:rPr>
              <w:t>=227</w:t>
            </w:r>
            <w:r w:rsidRPr="00FB1583">
              <w:rPr>
                <w:b/>
                <w:bCs/>
                <w:i/>
                <w:iCs/>
              </w:rPr>
              <w:t xml:space="preserve">, </w:t>
            </w: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39354B" w:rsidTr="00956131">
        <w:trPr>
          <w:trHeight w:val="284"/>
        </w:trPr>
        <w:tc>
          <w:tcPr>
            <w:tcW w:w="4820" w:type="dxa"/>
            <w:vAlign w:val="center"/>
          </w:tcPr>
          <w:p w:rsidR="00645987" w:rsidRDefault="00645987" w:rsidP="00AB6FB1">
            <w:pPr>
              <w:spacing w:line="276" w:lineRule="auto"/>
              <w:jc w:val="both"/>
            </w:pPr>
            <w:r>
              <w:rPr>
                <w:b/>
                <w:snapToGrid w:val="0"/>
                <w:color w:val="000000"/>
              </w:rPr>
              <w:t xml:space="preserve">   </w:t>
            </w:r>
            <w:r w:rsidR="0039354B" w:rsidRPr="00645987">
              <w:rPr>
                <w:b/>
                <w:snapToGrid w:val="0"/>
                <w:color w:val="000000"/>
              </w:rPr>
              <w:t>1.8.</w:t>
            </w:r>
            <w:r w:rsidR="0039354B">
              <w:rPr>
                <w:snapToGrid w:val="0"/>
                <w:color w:val="000000"/>
              </w:rPr>
              <w:t xml:space="preserve"> </w:t>
            </w:r>
            <w:r w:rsidR="0039354B">
              <w:t>Дата нас</w:t>
            </w:r>
            <w:r>
              <w:t xml:space="preserve">тупления события   </w:t>
            </w:r>
          </w:p>
          <w:p w:rsidR="00645987" w:rsidRDefault="00645987" w:rsidP="00AB6FB1">
            <w:pPr>
              <w:spacing w:line="276" w:lineRule="auto"/>
              <w:jc w:val="both"/>
            </w:pPr>
            <w:r>
              <w:t xml:space="preserve">   </w:t>
            </w:r>
            <w:r w:rsidR="004F3F52">
              <w:t>(</w:t>
            </w:r>
            <w:r>
              <w:t xml:space="preserve">существенного </w:t>
            </w:r>
            <w:r w:rsidR="004F3F52">
              <w:t>факта</w:t>
            </w:r>
            <w:proofErr w:type="gramStart"/>
            <w:r w:rsidR="004F3F52">
              <w:t>),</w:t>
            </w:r>
            <w:r w:rsidR="0039354B">
              <w:t>о</w:t>
            </w:r>
            <w:proofErr w:type="gramEnd"/>
            <w:r w:rsidR="0039354B">
              <w:t xml:space="preserve"> котором составлено </w:t>
            </w:r>
            <w:r>
              <w:t xml:space="preserve"> </w:t>
            </w:r>
          </w:p>
          <w:p w:rsidR="0039354B" w:rsidRDefault="00645987" w:rsidP="006B0B28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t xml:space="preserve">   </w:t>
            </w:r>
            <w:r w:rsidR="0039354B">
              <w:t>сообщение (если применимо)</w:t>
            </w:r>
          </w:p>
        </w:tc>
        <w:tc>
          <w:tcPr>
            <w:tcW w:w="5386" w:type="dxa"/>
            <w:vAlign w:val="center"/>
          </w:tcPr>
          <w:p w:rsidR="0039354B" w:rsidRDefault="00F16B3F" w:rsidP="004F3F52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4F3F52">
              <w:rPr>
                <w:b/>
                <w:i/>
              </w:rPr>
              <w:t>3</w:t>
            </w:r>
            <w:r w:rsidR="00117600">
              <w:rPr>
                <w:b/>
                <w:i/>
              </w:rPr>
              <w:t>.0</w:t>
            </w:r>
            <w:r>
              <w:rPr>
                <w:b/>
                <w:i/>
              </w:rPr>
              <w:t>9</w:t>
            </w:r>
            <w:r w:rsidR="005B090B">
              <w:rPr>
                <w:b/>
                <w:i/>
              </w:rPr>
              <w:t>.</w:t>
            </w:r>
            <w:r w:rsidR="00117600">
              <w:rPr>
                <w:b/>
                <w:i/>
              </w:rPr>
              <w:t>2020</w:t>
            </w:r>
          </w:p>
        </w:tc>
      </w:tr>
    </w:tbl>
    <w:p w:rsidR="00FE2358" w:rsidRDefault="00FE2358"/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Tr="00B17B84">
        <w:trPr>
          <w:trHeight w:val="521"/>
        </w:trPr>
        <w:tc>
          <w:tcPr>
            <w:tcW w:w="10201" w:type="dxa"/>
          </w:tcPr>
          <w:p w:rsidR="00B17B84" w:rsidRPr="00B17B84" w:rsidRDefault="00B17B84" w:rsidP="00B17B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625402" w:rsidRDefault="00625402" w:rsidP="00B17B84">
            <w:pPr>
              <w:jc w:val="center"/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625402" w:rsidRPr="00205E15" w:rsidRDefault="00625402" w:rsidP="00680009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205E15">
              <w:rPr>
                <w:b/>
                <w:bCs/>
              </w:rPr>
              <w:t>2.1.</w:t>
            </w:r>
            <w:r w:rsidRPr="00205E15">
              <w:rPr>
                <w:bCs/>
              </w:rPr>
              <w:t xml:space="preserve"> Кворум заседания </w:t>
            </w:r>
            <w:r w:rsidR="00C70EE0" w:rsidRPr="00205E15">
              <w:rPr>
                <w:bCs/>
              </w:rPr>
              <w:t>С</w:t>
            </w:r>
            <w:r w:rsidRPr="00205E15">
              <w:rPr>
                <w:bCs/>
              </w:rPr>
              <w:t xml:space="preserve">овета директоров эмитента и результаты голосования по отдельным вопросам, вынесенным на заочное голосование: Кворум имеется. </w:t>
            </w:r>
          </w:p>
          <w:p w:rsidR="00625402" w:rsidRPr="00205E15" w:rsidRDefault="00625402" w:rsidP="00680009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205E15">
              <w:rPr>
                <w:bCs/>
              </w:rPr>
              <w:t xml:space="preserve">Бюллетени для заочного голосования получены на момент завершения заочного голосования </w:t>
            </w:r>
            <w:r w:rsidR="00F16B3F">
              <w:rPr>
                <w:bCs/>
              </w:rPr>
              <w:t xml:space="preserve">02 сентября </w:t>
            </w:r>
            <w:r w:rsidR="005F1AE3" w:rsidRPr="00205E15">
              <w:rPr>
                <w:bCs/>
              </w:rPr>
              <w:t>2020</w:t>
            </w:r>
            <w:r w:rsidR="00657420" w:rsidRPr="00205E15">
              <w:rPr>
                <w:bCs/>
              </w:rPr>
              <w:t xml:space="preserve"> года от </w:t>
            </w:r>
            <w:r w:rsidR="00EC10E4" w:rsidRPr="00205E15">
              <w:rPr>
                <w:bCs/>
              </w:rPr>
              <w:t>7</w:t>
            </w:r>
            <w:r w:rsidRPr="00205E15">
              <w:rPr>
                <w:bCs/>
              </w:rPr>
              <w:t xml:space="preserve"> членов </w:t>
            </w:r>
            <w:r w:rsidR="00C70EE0" w:rsidRPr="00205E15">
              <w:rPr>
                <w:bCs/>
              </w:rPr>
              <w:t>С</w:t>
            </w:r>
            <w:r w:rsidRPr="00205E15">
              <w:rPr>
                <w:bCs/>
              </w:rPr>
              <w:t xml:space="preserve">овета директоров ПАО «НЕФАЗ» из </w:t>
            </w:r>
            <w:r w:rsidR="00C82F98" w:rsidRPr="00205E15">
              <w:rPr>
                <w:bCs/>
              </w:rPr>
              <w:t>7</w:t>
            </w:r>
            <w:r w:rsidRPr="00205E15">
              <w:rPr>
                <w:bCs/>
              </w:rPr>
              <w:t xml:space="preserve"> членов </w:t>
            </w:r>
            <w:r w:rsidR="00C70EE0" w:rsidRPr="00205E15">
              <w:rPr>
                <w:bCs/>
              </w:rPr>
              <w:t>С</w:t>
            </w:r>
            <w:r w:rsidRPr="00205E15">
              <w:rPr>
                <w:bCs/>
              </w:rPr>
              <w:t>овета директоров, избранных годовым Общим собранием акционеров ПАО «НЕФАЗ»</w:t>
            </w:r>
            <w:r w:rsidR="005A27F1" w:rsidRPr="00205E15">
              <w:rPr>
                <w:bCs/>
              </w:rPr>
              <w:t xml:space="preserve"> </w:t>
            </w:r>
            <w:r w:rsidR="00F16B3F">
              <w:rPr>
                <w:bCs/>
              </w:rPr>
              <w:t>25 июня 2020</w:t>
            </w:r>
            <w:r w:rsidRPr="00205E15">
              <w:rPr>
                <w:bCs/>
              </w:rPr>
              <w:t xml:space="preserve"> года. </w:t>
            </w:r>
          </w:p>
          <w:p w:rsidR="00166E02" w:rsidRPr="00680009" w:rsidRDefault="0031765C" w:rsidP="00680009">
            <w:pPr>
              <w:spacing w:line="276" w:lineRule="auto"/>
              <w:ind w:left="113" w:right="113"/>
              <w:jc w:val="both"/>
            </w:pPr>
            <w:r w:rsidRPr="00680009">
              <w:t>Результаты голосования:</w:t>
            </w:r>
          </w:p>
          <w:p w:rsidR="00680009" w:rsidRPr="00680009" w:rsidRDefault="009B7B3F" w:rsidP="00680009">
            <w:pPr>
              <w:spacing w:line="276" w:lineRule="auto"/>
              <w:ind w:left="113" w:right="113"/>
              <w:jc w:val="both"/>
            </w:pPr>
            <w:r>
              <w:t xml:space="preserve">По вопросу </w:t>
            </w:r>
            <w:r w:rsidR="000A7016" w:rsidRPr="00680009">
              <w:rPr>
                <w:color w:val="000000"/>
              </w:rPr>
              <w:t>«</w:t>
            </w:r>
            <w:r w:rsidR="000A7016" w:rsidRPr="00680009">
              <w:rPr>
                <w:lang w:val="x-none"/>
              </w:rPr>
              <w:t xml:space="preserve">О </w:t>
            </w:r>
            <w:r w:rsidR="00F16B3F" w:rsidRPr="00680009">
              <w:t xml:space="preserve">выплате вознаграждения руководителям высшего звена управления (ВЗУ) ПАО «НЕФАЗ» по итогам 2019 года» </w:t>
            </w:r>
            <w:r w:rsidR="00166E02" w:rsidRPr="00680009">
              <w:t xml:space="preserve">кворум имеется. Результаты голосования: ЗА – </w:t>
            </w:r>
            <w:r w:rsidR="007220F9" w:rsidRPr="00680009">
              <w:t>4</w:t>
            </w:r>
            <w:r w:rsidR="00166E02" w:rsidRPr="00680009">
              <w:t xml:space="preserve"> голос</w:t>
            </w:r>
            <w:r w:rsidR="007220F9" w:rsidRPr="00680009">
              <w:t>а</w:t>
            </w:r>
            <w:r w:rsidR="00166E02" w:rsidRPr="00680009">
              <w:t xml:space="preserve">; ПРОТИВ – </w:t>
            </w:r>
            <w:r w:rsidR="00680009">
              <w:t>3</w:t>
            </w:r>
            <w:r w:rsidR="00166E02" w:rsidRPr="00680009">
              <w:t>; ВОЗДЕРЖАЛСЯ – нет, решение принято.</w:t>
            </w:r>
          </w:p>
          <w:p w:rsidR="000A7016" w:rsidRPr="00205E15" w:rsidRDefault="000A7016" w:rsidP="00680009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spacing w:line="276" w:lineRule="auto"/>
              <w:ind w:left="113" w:right="113"/>
              <w:contextualSpacing/>
              <w:jc w:val="both"/>
            </w:pPr>
            <w:r w:rsidRPr="00205E15">
              <w:t>2.2. Содержание решений, принятых советом директоров эмитента:</w:t>
            </w:r>
          </w:p>
          <w:p w:rsidR="000A7016" w:rsidRPr="00205E15" w:rsidRDefault="009B7B3F" w:rsidP="00680009">
            <w:pPr>
              <w:tabs>
                <w:tab w:val="left" w:pos="426"/>
              </w:tabs>
              <w:spacing w:line="276" w:lineRule="auto"/>
              <w:ind w:left="113" w:right="113"/>
              <w:jc w:val="both"/>
              <w:rPr>
                <w:color w:val="000000"/>
              </w:rPr>
            </w:pPr>
            <w:r>
              <w:t>По вопросу</w:t>
            </w:r>
            <w:r w:rsidR="000A7016" w:rsidRPr="00205E15">
              <w:t xml:space="preserve"> «</w:t>
            </w:r>
            <w:r w:rsidR="00F16B3F" w:rsidRPr="00205E15">
              <w:rPr>
                <w:lang w:val="x-none"/>
              </w:rPr>
              <w:t xml:space="preserve">О </w:t>
            </w:r>
            <w:r w:rsidR="00F16B3F">
              <w:t>выплате вознаграждения руководителям высшего звена управления (ВЗУ) ПАО «НЕФАЗ» по итогам 2019 года</w:t>
            </w:r>
            <w:r w:rsidR="000A7016" w:rsidRPr="00205E15">
              <w:t>»</w:t>
            </w:r>
            <w:r>
              <w:rPr>
                <w:rFonts w:eastAsia="SimSun"/>
                <w:snapToGrid w:val="0"/>
                <w:lang w:eastAsia="zh-CN"/>
              </w:rPr>
              <w:t xml:space="preserve"> приняты следующие</w:t>
            </w:r>
            <w:r w:rsidR="000A7016" w:rsidRPr="00205E15">
              <w:rPr>
                <w:rFonts w:eastAsia="SimSun"/>
                <w:snapToGrid w:val="0"/>
                <w:lang w:eastAsia="zh-CN"/>
              </w:rPr>
              <w:t xml:space="preserve"> решени</w:t>
            </w:r>
            <w:r>
              <w:rPr>
                <w:rFonts w:eastAsia="SimSun"/>
                <w:snapToGrid w:val="0"/>
                <w:lang w:eastAsia="zh-CN"/>
              </w:rPr>
              <w:t>я</w:t>
            </w:r>
            <w:r w:rsidR="000A7016" w:rsidRPr="00205E15">
              <w:rPr>
                <w:bCs/>
                <w:snapToGrid w:val="0"/>
              </w:rPr>
              <w:t>:</w:t>
            </w:r>
            <w:r w:rsidR="000A7016" w:rsidRPr="00205E15">
              <w:t xml:space="preserve"> </w:t>
            </w:r>
          </w:p>
          <w:p w:rsidR="00F16B3F" w:rsidRPr="00F16B3F" w:rsidRDefault="00C4169C" w:rsidP="00680009">
            <w:pPr>
              <w:spacing w:line="276" w:lineRule="auto"/>
              <w:ind w:left="176"/>
              <w:jc w:val="both"/>
            </w:pPr>
            <w:r>
              <w:t>1.</w:t>
            </w:r>
            <w:r w:rsidR="00F16B3F" w:rsidRPr="00F16B3F">
              <w:t xml:space="preserve">Утвердить список руководителей ВЗУ ПАО «НЕФАЗ» для выплаты вознаграждения по </w:t>
            </w:r>
            <w:r w:rsidR="00434567">
              <w:t xml:space="preserve">  </w:t>
            </w:r>
            <w:r w:rsidR="00AA143E">
              <w:t>итогам 2019 года</w:t>
            </w:r>
            <w:bookmarkStart w:id="0" w:name="_GoBack"/>
            <w:bookmarkEnd w:id="0"/>
            <w:r w:rsidR="00F16B3F" w:rsidRPr="00F16B3F">
              <w:t>.</w:t>
            </w:r>
          </w:p>
          <w:p w:rsidR="000E1720" w:rsidRPr="00205E15" w:rsidRDefault="00C4169C" w:rsidP="00680009">
            <w:pPr>
              <w:pStyle w:val="af0"/>
              <w:spacing w:line="276" w:lineRule="auto"/>
              <w:ind w:left="176" w:firstLine="0"/>
              <w:rPr>
                <w:b/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F16B3F" w:rsidRPr="00F16B3F">
              <w:rPr>
                <w:rFonts w:cs="Times New Roman"/>
                <w:sz w:val="24"/>
                <w:szCs w:val="24"/>
              </w:rPr>
              <w:t xml:space="preserve"> Выплатить вознаграждение руководителям ВЗУ ПАО «НЕФАЗ» из средств ПАО «НЕФАЗ» в соответствии с «Положением о формах и условиях стимулирования руководителей ВЗУ ОАО «НЕФАЗ».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B17B84" w:rsidRPr="00EA27F0" w:rsidRDefault="00B17B84" w:rsidP="00680009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  <w:r w:rsidRPr="00EA27F0">
              <w:rPr>
                <w:b/>
                <w:bCs/>
              </w:rPr>
              <w:t>2.3.</w:t>
            </w:r>
            <w:r w:rsidR="0052706C" w:rsidRPr="00EA27F0">
              <w:rPr>
                <w:b/>
                <w:bCs/>
              </w:rPr>
              <w:t xml:space="preserve"> </w:t>
            </w:r>
            <w:r w:rsidR="001C34DE" w:rsidRPr="00EA27F0">
              <w:rPr>
                <w:bCs/>
              </w:rPr>
              <w:t>Дата проведения заседания С</w:t>
            </w:r>
            <w:r w:rsidRPr="00EA27F0">
              <w:rPr>
                <w:bCs/>
              </w:rPr>
              <w:t xml:space="preserve">овета директоров эмитента, на котором принято соответствующее решение: </w:t>
            </w:r>
            <w:r w:rsidR="00C4169C">
              <w:rPr>
                <w:bCs/>
              </w:rPr>
              <w:t>02</w:t>
            </w:r>
            <w:r w:rsidR="00117600" w:rsidRPr="00EA27F0">
              <w:rPr>
                <w:bCs/>
              </w:rPr>
              <w:t>.0</w:t>
            </w:r>
            <w:r w:rsidR="00C4169C">
              <w:rPr>
                <w:bCs/>
              </w:rPr>
              <w:t>9</w:t>
            </w:r>
            <w:r w:rsidR="00117600" w:rsidRPr="00EA27F0">
              <w:rPr>
                <w:bCs/>
              </w:rPr>
              <w:t>.2020</w:t>
            </w:r>
            <w:r w:rsidRPr="00EA27F0">
              <w:rPr>
                <w:bCs/>
              </w:rPr>
              <w:t xml:space="preserve"> (в форме заочного голосования).</w:t>
            </w:r>
          </w:p>
        </w:tc>
      </w:tr>
      <w:tr w:rsidR="00B17B84" w:rsidTr="00B17B84">
        <w:trPr>
          <w:trHeight w:val="255"/>
        </w:trPr>
        <w:tc>
          <w:tcPr>
            <w:tcW w:w="10201" w:type="dxa"/>
          </w:tcPr>
          <w:p w:rsidR="00617B1B" w:rsidRPr="00EA27F0" w:rsidRDefault="00B17B84" w:rsidP="00680009">
            <w:pPr>
              <w:spacing w:line="276" w:lineRule="auto"/>
              <w:ind w:left="113" w:right="113"/>
              <w:jc w:val="both"/>
              <w:rPr>
                <w:bCs/>
              </w:rPr>
            </w:pPr>
            <w:r w:rsidRPr="00EA27F0">
              <w:rPr>
                <w:b/>
                <w:bCs/>
              </w:rPr>
              <w:t>2.4.</w:t>
            </w:r>
            <w:r w:rsidRPr="00EA27F0">
              <w:rPr>
                <w:bCs/>
              </w:rPr>
              <w:t xml:space="preserve"> Дата составлен</w:t>
            </w:r>
            <w:r w:rsidR="001C34DE" w:rsidRPr="00EA27F0">
              <w:rPr>
                <w:bCs/>
              </w:rPr>
              <w:t xml:space="preserve">ия и номер протокола </w:t>
            </w:r>
            <w:r w:rsidR="0083628A" w:rsidRPr="00EA27F0">
              <w:rPr>
                <w:bCs/>
              </w:rPr>
              <w:t xml:space="preserve">заочного голосования Совета директоров </w:t>
            </w:r>
            <w:r w:rsidRPr="00EA27F0">
              <w:rPr>
                <w:bCs/>
              </w:rPr>
              <w:t>эмитента, на котором принято соответ</w:t>
            </w:r>
            <w:r w:rsidR="005A27F1" w:rsidRPr="00EA27F0">
              <w:rPr>
                <w:bCs/>
              </w:rPr>
              <w:t xml:space="preserve">ствующее </w:t>
            </w:r>
            <w:r w:rsidR="00117600" w:rsidRPr="00EA27F0">
              <w:rPr>
                <w:bCs/>
              </w:rPr>
              <w:t xml:space="preserve">решение: </w:t>
            </w:r>
            <w:r w:rsidR="00680009">
              <w:rPr>
                <w:bCs/>
              </w:rPr>
              <w:t>03</w:t>
            </w:r>
            <w:r w:rsidR="00117600" w:rsidRPr="00EA27F0">
              <w:rPr>
                <w:bCs/>
              </w:rPr>
              <w:t>.0</w:t>
            </w:r>
            <w:r w:rsidR="00C4169C">
              <w:rPr>
                <w:bCs/>
              </w:rPr>
              <w:t>9</w:t>
            </w:r>
            <w:r w:rsidR="00117600" w:rsidRPr="00EA27F0">
              <w:rPr>
                <w:bCs/>
              </w:rPr>
              <w:t>.2020</w:t>
            </w:r>
            <w:r w:rsidRPr="00EA27F0">
              <w:rPr>
                <w:bCs/>
              </w:rPr>
              <w:t xml:space="preserve">, протокол № </w:t>
            </w:r>
            <w:r w:rsidR="00680009">
              <w:rPr>
                <w:bCs/>
              </w:rPr>
              <w:t>2 (238)</w:t>
            </w:r>
          </w:p>
        </w:tc>
      </w:tr>
      <w:tr w:rsidR="00645987" w:rsidTr="00B17B84">
        <w:trPr>
          <w:trHeight w:val="255"/>
        </w:trPr>
        <w:tc>
          <w:tcPr>
            <w:tcW w:w="10201" w:type="dxa"/>
          </w:tcPr>
          <w:p w:rsidR="00617B1B" w:rsidRPr="00EA27F0" w:rsidRDefault="00645987" w:rsidP="00EA27F0">
            <w:pPr>
              <w:spacing w:line="288" w:lineRule="auto"/>
              <w:jc w:val="center"/>
              <w:rPr>
                <w:b/>
                <w:bCs/>
              </w:rPr>
            </w:pPr>
            <w:r w:rsidRPr="00C22FBE">
              <w:rPr>
                <w:b/>
                <w:bCs/>
              </w:rPr>
              <w:t>3. Подпись</w:t>
            </w:r>
          </w:p>
        </w:tc>
      </w:tr>
      <w:tr w:rsidR="00645987" w:rsidTr="00B17B84">
        <w:trPr>
          <w:trHeight w:val="255"/>
        </w:trPr>
        <w:tc>
          <w:tcPr>
            <w:tcW w:w="10201" w:type="dxa"/>
          </w:tcPr>
          <w:p w:rsidR="0083628A" w:rsidRPr="00C22FBE" w:rsidRDefault="00645987" w:rsidP="0083628A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/>
              <w:jc w:val="both"/>
            </w:pPr>
            <w:r w:rsidRPr="00C22FBE">
              <w:rPr>
                <w:b/>
                <w:lang w:eastAsia="en-US"/>
              </w:rPr>
              <w:t>3.1.</w:t>
            </w:r>
            <w:r w:rsidRPr="00C22FBE">
              <w:t xml:space="preserve"> </w:t>
            </w:r>
            <w:r w:rsidR="0083628A">
              <w:t xml:space="preserve">Генеральный директор </w:t>
            </w:r>
            <w:r w:rsidR="0083628A" w:rsidRPr="00C22FBE">
              <w:t xml:space="preserve">___________________ </w:t>
            </w:r>
            <w:r w:rsidR="0083628A">
              <w:t>В.А. Курганов</w:t>
            </w:r>
          </w:p>
          <w:p w:rsidR="0083628A" w:rsidRPr="00C22FBE" w:rsidRDefault="0083628A" w:rsidP="0083628A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/>
              <w:jc w:val="both"/>
            </w:pPr>
            <w:r w:rsidRPr="00C22FBE">
              <w:t xml:space="preserve">                                                           (подпись)</w:t>
            </w:r>
          </w:p>
          <w:p w:rsidR="004F3F52" w:rsidRDefault="004F3F52" w:rsidP="00C4169C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/>
              <w:jc w:val="both"/>
              <w:rPr>
                <w:b/>
              </w:rPr>
            </w:pPr>
          </w:p>
          <w:p w:rsidR="00645987" w:rsidRPr="00C22FBE" w:rsidRDefault="00645987" w:rsidP="00C4169C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ind w:left="113"/>
              <w:jc w:val="both"/>
            </w:pPr>
            <w:r w:rsidRPr="00C22FBE">
              <w:rPr>
                <w:b/>
              </w:rPr>
              <w:t>3.2.</w:t>
            </w:r>
            <w:r w:rsidRPr="00C22FBE">
              <w:t xml:space="preserve"> Дата «</w:t>
            </w:r>
            <w:r w:rsidR="00680009">
              <w:t>03</w:t>
            </w:r>
            <w:r w:rsidRPr="00C22FBE">
              <w:t xml:space="preserve">» </w:t>
            </w:r>
            <w:r w:rsidR="00C4169C">
              <w:t xml:space="preserve">сентября </w:t>
            </w:r>
            <w:r w:rsidR="00117600" w:rsidRPr="004518A8">
              <w:t>2020</w:t>
            </w:r>
            <w:r w:rsidRPr="004518A8">
              <w:t xml:space="preserve"> г.</w:t>
            </w:r>
            <w:r w:rsidRPr="00C22FBE">
              <w:t xml:space="preserve">                  </w:t>
            </w:r>
            <w:r w:rsidR="00617B1B">
              <w:t xml:space="preserve"> </w:t>
            </w:r>
            <w:r w:rsidRPr="00C22FBE">
              <w:t xml:space="preserve"> М.П.</w:t>
            </w:r>
          </w:p>
        </w:tc>
      </w:tr>
    </w:tbl>
    <w:p w:rsidR="00645987" w:rsidRDefault="00645987"/>
    <w:sectPr w:rsidR="00645987" w:rsidSect="00434567">
      <w:pgSz w:w="11906" w:h="16838"/>
      <w:pgMar w:top="142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C32DB"/>
    <w:multiLevelType w:val="hybridMultilevel"/>
    <w:tmpl w:val="26B8AB36"/>
    <w:lvl w:ilvl="0" w:tplc="0BD64B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B6D50"/>
    <w:multiLevelType w:val="hybridMultilevel"/>
    <w:tmpl w:val="F9168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A0401"/>
    <w:multiLevelType w:val="hybridMultilevel"/>
    <w:tmpl w:val="6D5CEFB0"/>
    <w:lvl w:ilvl="0" w:tplc="F74E1C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A0F4E"/>
    <w:multiLevelType w:val="hybridMultilevel"/>
    <w:tmpl w:val="216CB340"/>
    <w:lvl w:ilvl="0" w:tplc="9036139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58713A9F"/>
    <w:multiLevelType w:val="multilevel"/>
    <w:tmpl w:val="B49C5FB4"/>
    <w:lvl w:ilvl="0">
      <w:start w:val="1"/>
      <w:numFmt w:val="decimal"/>
      <w:pStyle w:val="a"/>
      <w:lvlText w:val="%1."/>
      <w:lvlJc w:val="left"/>
      <w:pPr>
        <w:tabs>
          <w:tab w:val="num" w:pos="1097"/>
        </w:tabs>
        <w:ind w:firstLine="73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57"/>
        </w:tabs>
        <w:ind w:firstLine="7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57"/>
        </w:tabs>
        <w:ind w:firstLine="73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17"/>
        </w:tabs>
        <w:ind w:firstLine="73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7"/>
        </w:tabs>
        <w:ind w:firstLine="73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7"/>
        </w:tabs>
        <w:ind w:firstLine="737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37"/>
        </w:tabs>
        <w:ind w:firstLine="73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37"/>
        </w:tabs>
        <w:ind w:firstLine="73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97"/>
        </w:tabs>
        <w:ind w:firstLine="737"/>
      </w:pPr>
      <w:rPr>
        <w:rFonts w:cs="Times New Roman"/>
      </w:rPr>
    </w:lvl>
  </w:abstractNum>
  <w:abstractNum w:abstractNumId="7" w15:restartNumberingAfterBreak="0">
    <w:nsid w:val="5E331E4A"/>
    <w:multiLevelType w:val="multilevel"/>
    <w:tmpl w:val="E38E7F1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8" w15:restartNumberingAfterBreak="0">
    <w:nsid w:val="637E28A2"/>
    <w:multiLevelType w:val="multilevel"/>
    <w:tmpl w:val="1CBC9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4083A98"/>
    <w:multiLevelType w:val="hybridMultilevel"/>
    <w:tmpl w:val="8B2A47CA"/>
    <w:lvl w:ilvl="0" w:tplc="612094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30B16"/>
    <w:rsid w:val="0003399A"/>
    <w:rsid w:val="00060A98"/>
    <w:rsid w:val="00080531"/>
    <w:rsid w:val="00080B26"/>
    <w:rsid w:val="000A7016"/>
    <w:rsid w:val="000C2F06"/>
    <w:rsid w:val="000E1720"/>
    <w:rsid w:val="00117600"/>
    <w:rsid w:val="00166E02"/>
    <w:rsid w:val="0018485B"/>
    <w:rsid w:val="001C34DE"/>
    <w:rsid w:val="001C593C"/>
    <w:rsid w:val="001D3328"/>
    <w:rsid w:val="001F486D"/>
    <w:rsid w:val="00205E15"/>
    <w:rsid w:val="00216A2C"/>
    <w:rsid w:val="00222886"/>
    <w:rsid w:val="002876A9"/>
    <w:rsid w:val="002B0088"/>
    <w:rsid w:val="002D1D44"/>
    <w:rsid w:val="0030657A"/>
    <w:rsid w:val="0031765C"/>
    <w:rsid w:val="00320852"/>
    <w:rsid w:val="00367DFE"/>
    <w:rsid w:val="0039354B"/>
    <w:rsid w:val="00410F9B"/>
    <w:rsid w:val="004144B9"/>
    <w:rsid w:val="0042038F"/>
    <w:rsid w:val="00434567"/>
    <w:rsid w:val="00442F53"/>
    <w:rsid w:val="004518A8"/>
    <w:rsid w:val="004564CD"/>
    <w:rsid w:val="004868C9"/>
    <w:rsid w:val="004C3D22"/>
    <w:rsid w:val="004F3F52"/>
    <w:rsid w:val="004F71FB"/>
    <w:rsid w:val="0052706C"/>
    <w:rsid w:val="00571668"/>
    <w:rsid w:val="005742CA"/>
    <w:rsid w:val="00580BDE"/>
    <w:rsid w:val="005A27F1"/>
    <w:rsid w:val="005B090B"/>
    <w:rsid w:val="005F1AE3"/>
    <w:rsid w:val="00617B1B"/>
    <w:rsid w:val="00625402"/>
    <w:rsid w:val="00645987"/>
    <w:rsid w:val="00657420"/>
    <w:rsid w:val="00680009"/>
    <w:rsid w:val="00687AD5"/>
    <w:rsid w:val="006B0B28"/>
    <w:rsid w:val="006E4156"/>
    <w:rsid w:val="006E7E7F"/>
    <w:rsid w:val="007220F9"/>
    <w:rsid w:val="00723333"/>
    <w:rsid w:val="00725EA9"/>
    <w:rsid w:val="00742EC1"/>
    <w:rsid w:val="00823E04"/>
    <w:rsid w:val="0083628A"/>
    <w:rsid w:val="0087443C"/>
    <w:rsid w:val="008C2399"/>
    <w:rsid w:val="008C7AB3"/>
    <w:rsid w:val="008D4E19"/>
    <w:rsid w:val="008E6A6B"/>
    <w:rsid w:val="0092035C"/>
    <w:rsid w:val="00944443"/>
    <w:rsid w:val="00953B92"/>
    <w:rsid w:val="009804D0"/>
    <w:rsid w:val="009920BB"/>
    <w:rsid w:val="009A1C97"/>
    <w:rsid w:val="009B7B3F"/>
    <w:rsid w:val="009F159F"/>
    <w:rsid w:val="00A1343B"/>
    <w:rsid w:val="00A518CF"/>
    <w:rsid w:val="00A57458"/>
    <w:rsid w:val="00A818F1"/>
    <w:rsid w:val="00AA143E"/>
    <w:rsid w:val="00AB6FB1"/>
    <w:rsid w:val="00AC7C78"/>
    <w:rsid w:val="00AD1348"/>
    <w:rsid w:val="00B17361"/>
    <w:rsid w:val="00B17B84"/>
    <w:rsid w:val="00B53D9D"/>
    <w:rsid w:val="00B57E79"/>
    <w:rsid w:val="00BD0217"/>
    <w:rsid w:val="00C22FBE"/>
    <w:rsid w:val="00C36471"/>
    <w:rsid w:val="00C4169C"/>
    <w:rsid w:val="00C70EE0"/>
    <w:rsid w:val="00C73A04"/>
    <w:rsid w:val="00C82F98"/>
    <w:rsid w:val="00D6246B"/>
    <w:rsid w:val="00DC05D6"/>
    <w:rsid w:val="00DD41A7"/>
    <w:rsid w:val="00DD5222"/>
    <w:rsid w:val="00DF5EBB"/>
    <w:rsid w:val="00E156A2"/>
    <w:rsid w:val="00E365E0"/>
    <w:rsid w:val="00EA09F5"/>
    <w:rsid w:val="00EA27F0"/>
    <w:rsid w:val="00EB4EE8"/>
    <w:rsid w:val="00EC10E4"/>
    <w:rsid w:val="00ED128E"/>
    <w:rsid w:val="00EF406C"/>
    <w:rsid w:val="00F16B3F"/>
    <w:rsid w:val="00F2778E"/>
    <w:rsid w:val="00F3751A"/>
    <w:rsid w:val="00F968E3"/>
    <w:rsid w:val="00FA203D"/>
    <w:rsid w:val="00FA7174"/>
    <w:rsid w:val="00FB28E6"/>
    <w:rsid w:val="00FE2358"/>
    <w:rsid w:val="00FF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1F01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4">
    <w:name w:val="Table Grid"/>
    <w:basedOn w:val="a2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0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7">
    <w:name w:val="header"/>
    <w:basedOn w:val="a0"/>
    <w:link w:val="a8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9">
    <w:name w:val="No Spacing"/>
    <w:basedOn w:val="a0"/>
    <w:link w:val="aa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a">
    <w:name w:val="Без интервала Знак"/>
    <w:link w:val="a9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b">
    <w:name w:val="Balloon Text"/>
    <w:basedOn w:val="a0"/>
    <w:link w:val="ac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rsid w:val="00FA203D"/>
    <w:rPr>
      <w:rFonts w:cs="Times New Roman"/>
      <w:color w:val="0563C1" w:themeColor="hyperlink"/>
      <w:u w:val="single"/>
    </w:rPr>
  </w:style>
  <w:style w:type="paragraph" w:styleId="ae">
    <w:name w:val="Body Text"/>
    <w:basedOn w:val="a0"/>
    <w:link w:val="af"/>
    <w:rsid w:val="00944443"/>
    <w:pPr>
      <w:autoSpaceDE/>
      <w:autoSpaceDN/>
      <w:jc w:val="both"/>
    </w:pPr>
  </w:style>
  <w:style w:type="character" w:customStyle="1" w:styleId="af">
    <w:name w:val="Основной текст Знак"/>
    <w:basedOn w:val="a1"/>
    <w:link w:val="ae"/>
    <w:rsid w:val="0094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657420"/>
    <w:rPr>
      <w:rFonts w:ascii="Calibri" w:eastAsia="Times New Roman" w:hAnsi="Calibri" w:cs="Times New Roman"/>
    </w:rPr>
  </w:style>
  <w:style w:type="paragraph" w:styleId="a">
    <w:name w:val="List Number"/>
    <w:basedOn w:val="a0"/>
    <w:rsid w:val="00B53D9D"/>
    <w:pPr>
      <w:numPr>
        <w:numId w:val="5"/>
      </w:numPr>
      <w:tabs>
        <w:tab w:val="left" w:pos="1151"/>
      </w:tabs>
      <w:autoSpaceDE/>
      <w:autoSpaceDN/>
      <w:jc w:val="both"/>
    </w:pPr>
    <w:rPr>
      <w:rFonts w:eastAsia="Calibri"/>
      <w:sz w:val="28"/>
    </w:rPr>
  </w:style>
  <w:style w:type="character" w:customStyle="1" w:styleId="Subst0">
    <w:name w:val="Subst"/>
    <w:uiPriority w:val="99"/>
    <w:rsid w:val="00205E15"/>
    <w:rPr>
      <w:b/>
      <w:i/>
    </w:rPr>
  </w:style>
  <w:style w:type="paragraph" w:styleId="af0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0"/>
    <w:link w:val="af1"/>
    <w:rsid w:val="00F16B3F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f1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1"/>
    <w:link w:val="af0"/>
    <w:rsid w:val="00F16B3F"/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2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55E8A-C099-4B34-BC03-9C49504A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4</cp:revision>
  <cp:lastPrinted>2020-04-17T05:47:00Z</cp:lastPrinted>
  <dcterms:created xsi:type="dcterms:W3CDTF">2020-09-03T11:57:00Z</dcterms:created>
  <dcterms:modified xsi:type="dcterms:W3CDTF">2020-09-04T04:02:00Z</dcterms:modified>
</cp:coreProperties>
</file>