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174" w:rsidRDefault="00FA7174" w:rsidP="00FA71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Pr="00FB1583">
        <w:rPr>
          <w:b/>
          <w:bCs/>
          <w:sz w:val="28"/>
          <w:szCs w:val="28"/>
        </w:rPr>
        <w:t>о решениях, принятых Советом директоров</w:t>
      </w:r>
    </w:p>
    <w:p w:rsidR="00FA7174" w:rsidRPr="00436FA7" w:rsidRDefault="00FA7174" w:rsidP="00FA7174">
      <w:pPr>
        <w:spacing w:line="276" w:lineRule="auto"/>
        <w:rPr>
          <w:sz w:val="16"/>
          <w:szCs w:val="16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782BEA" w:rsidRDefault="00FA7174" w:rsidP="0095613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FA7174" w:rsidTr="00956131">
        <w:trPr>
          <w:trHeight w:val="528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1.1.</w:t>
            </w:r>
            <w:r w:rsidR="00FA7174">
              <w:rPr>
                <w:snapToGrid w:val="0"/>
                <w:color w:val="000000"/>
              </w:rPr>
              <w:t xml:space="preserve">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>Публичное</w:t>
            </w:r>
            <w:r w:rsidRPr="00BB092C">
              <w:rPr>
                <w:b/>
                <w:bCs/>
                <w:i/>
                <w:iCs/>
              </w:rPr>
              <w:t xml:space="preserve"> 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1.2.</w:t>
            </w:r>
            <w:r w:rsidR="00FA7174">
              <w:rPr>
                <w:snapToGrid w:val="0"/>
                <w:color w:val="000000"/>
              </w:rPr>
              <w:t xml:space="preserve">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BB092C">
              <w:rPr>
                <w:b/>
                <w:bCs/>
                <w:i/>
                <w:iCs/>
              </w:rPr>
              <w:t>АО «Н</w:t>
            </w:r>
            <w:r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1.3.</w:t>
            </w:r>
            <w:r w:rsidR="00FA7174">
              <w:rPr>
                <w:snapToGrid w:val="0"/>
                <w:color w:val="000000"/>
              </w:rPr>
              <w:t xml:space="preserve">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right="57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1.4.</w:t>
            </w:r>
            <w:r w:rsidR="00FA7174">
              <w:rPr>
                <w:snapToGrid w:val="0"/>
                <w:color w:val="000000"/>
              </w:rPr>
              <w:t xml:space="preserve"> ОГРН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right="57"/>
            </w:pPr>
            <w:r>
              <w:rPr>
                <w:b/>
              </w:rPr>
              <w:t xml:space="preserve">   </w:t>
            </w:r>
            <w:r w:rsidR="00FA7174" w:rsidRPr="00645987">
              <w:rPr>
                <w:b/>
              </w:rPr>
              <w:t>1.5.</w:t>
            </w:r>
            <w:r w:rsidR="00FA7174">
              <w:t xml:space="preserve"> ИНН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1.6.</w:t>
            </w:r>
            <w:r w:rsidR="00FA7174">
              <w:rPr>
                <w:snapToGrid w:val="0"/>
                <w:color w:val="000000"/>
              </w:rPr>
              <w:t xml:space="preserve">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</w:rPr>
              <w:t>30520-</w:t>
            </w:r>
            <w:r w:rsidRPr="00BB092C">
              <w:rPr>
                <w:rStyle w:val="SUBST"/>
                <w:bCs/>
                <w:iCs/>
                <w:lang w:val="en-US"/>
              </w:rPr>
              <w:t>D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1.7.</w:t>
            </w:r>
            <w:r w:rsidR="00FA7174">
              <w:rPr>
                <w:snapToGrid w:val="0"/>
                <w:color w:val="000000"/>
              </w:rPr>
              <w:t xml:space="preserve">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522593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80D7C">
              <w:rPr>
                <w:b/>
                <w:bCs/>
                <w:i/>
                <w:iCs/>
                <w:lang w:val="en-US"/>
              </w:rPr>
              <w:t>http</w:t>
            </w:r>
            <w:r w:rsidRPr="00B80D7C">
              <w:rPr>
                <w:b/>
                <w:bCs/>
                <w:i/>
                <w:iCs/>
              </w:rPr>
              <w:t>://</w:t>
            </w:r>
            <w:r w:rsidRPr="00B80D7C">
              <w:rPr>
                <w:b/>
                <w:bCs/>
                <w:i/>
                <w:iCs/>
                <w:lang w:val="en-US"/>
              </w:rPr>
              <w:t>www</w:t>
            </w:r>
            <w:r w:rsidRPr="00B80D7C">
              <w:rPr>
                <w:b/>
                <w:bCs/>
                <w:i/>
                <w:iCs/>
              </w:rPr>
              <w:t>.</w:t>
            </w:r>
            <w:r w:rsidRPr="00B80D7C">
              <w:rPr>
                <w:b/>
                <w:bCs/>
                <w:i/>
                <w:iCs/>
                <w:lang w:val="en-US"/>
              </w:rPr>
              <w:t>e</w:t>
            </w:r>
            <w:r w:rsidRPr="00B80D7C">
              <w:rPr>
                <w:b/>
                <w:bCs/>
                <w:i/>
                <w:iCs/>
              </w:rPr>
              <w:t>-</w:t>
            </w:r>
            <w:r w:rsidRPr="00B80D7C">
              <w:rPr>
                <w:b/>
                <w:bCs/>
                <w:i/>
                <w:iCs/>
                <w:lang w:val="en-US"/>
              </w:rPr>
              <w:t>disclosure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portal</w:t>
            </w:r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company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B80D7C">
              <w:rPr>
                <w:b/>
                <w:bCs/>
                <w:i/>
                <w:iCs/>
              </w:rPr>
              <w:t>?</w:t>
            </w:r>
            <w:r w:rsidRPr="00B80D7C">
              <w:rPr>
                <w:b/>
                <w:bCs/>
                <w:i/>
                <w:iCs/>
                <w:lang w:val="en-US"/>
              </w:rPr>
              <w:t>id</w:t>
            </w:r>
            <w:r w:rsidRPr="00B80D7C">
              <w:rPr>
                <w:b/>
                <w:bCs/>
                <w:i/>
                <w:iCs/>
              </w:rPr>
              <w:t>=227</w:t>
            </w:r>
            <w:r w:rsidRPr="00FB1583">
              <w:rPr>
                <w:b/>
                <w:bCs/>
                <w:i/>
                <w:iCs/>
              </w:rPr>
              <w:t xml:space="preserve">, </w:t>
            </w: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39354B" w:rsidTr="00956131">
        <w:trPr>
          <w:trHeight w:val="284"/>
        </w:trPr>
        <w:tc>
          <w:tcPr>
            <w:tcW w:w="4820" w:type="dxa"/>
            <w:vAlign w:val="center"/>
          </w:tcPr>
          <w:p w:rsidR="00645987" w:rsidRDefault="00645987" w:rsidP="00645987">
            <w:pPr>
              <w:spacing w:line="276" w:lineRule="auto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39354B" w:rsidRPr="00645987">
              <w:rPr>
                <w:b/>
                <w:snapToGrid w:val="0"/>
                <w:color w:val="000000"/>
              </w:rPr>
              <w:t>1.8.</w:t>
            </w:r>
            <w:r w:rsidR="0039354B">
              <w:rPr>
                <w:snapToGrid w:val="0"/>
                <w:color w:val="000000"/>
              </w:rPr>
              <w:t xml:space="preserve"> </w:t>
            </w:r>
            <w:r w:rsidR="0039354B">
              <w:t>Дата нас</w:t>
            </w:r>
            <w:r>
              <w:t xml:space="preserve">тупления события   </w:t>
            </w:r>
          </w:p>
          <w:p w:rsidR="00645987" w:rsidRDefault="00645987" w:rsidP="00645987">
            <w:pPr>
              <w:spacing w:line="276" w:lineRule="auto"/>
            </w:pPr>
            <w:r>
              <w:t xml:space="preserve">   существенного </w:t>
            </w:r>
            <w:r w:rsidR="0039354B">
              <w:t xml:space="preserve">факта), о котором составлено </w:t>
            </w:r>
            <w:r>
              <w:t xml:space="preserve"> </w:t>
            </w:r>
          </w:p>
          <w:p w:rsidR="0039354B" w:rsidRDefault="00645987" w:rsidP="00645987">
            <w:pPr>
              <w:spacing w:line="276" w:lineRule="auto"/>
              <w:rPr>
                <w:rFonts w:ascii="Arial" w:hAnsi="Arial" w:cs="Arial"/>
              </w:rPr>
            </w:pPr>
            <w:r>
              <w:t xml:space="preserve">   </w:t>
            </w:r>
            <w:proofErr w:type="gramStart"/>
            <w:r w:rsidR="0039354B">
              <w:t>сообщение  (</w:t>
            </w:r>
            <w:proofErr w:type="gramEnd"/>
            <w:r w:rsidR="0039354B">
              <w:t>если применимо)</w:t>
            </w:r>
          </w:p>
        </w:tc>
        <w:tc>
          <w:tcPr>
            <w:tcW w:w="5386" w:type="dxa"/>
            <w:vAlign w:val="center"/>
          </w:tcPr>
          <w:p w:rsidR="0039354B" w:rsidRDefault="00944443" w:rsidP="00C70EE0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</w:t>
            </w:r>
            <w:r w:rsidR="0039354B">
              <w:rPr>
                <w:b/>
                <w:i/>
              </w:rPr>
              <w:t xml:space="preserve"> </w:t>
            </w:r>
            <w:r w:rsidR="00C70EE0">
              <w:rPr>
                <w:b/>
                <w:i/>
              </w:rPr>
              <w:t>марта</w:t>
            </w:r>
            <w:r w:rsidR="0039354B">
              <w:rPr>
                <w:b/>
                <w:i/>
              </w:rPr>
              <w:t xml:space="preserve"> 201</w:t>
            </w:r>
            <w:r w:rsidR="002B0088">
              <w:rPr>
                <w:b/>
                <w:i/>
              </w:rPr>
              <w:t>9</w:t>
            </w:r>
            <w:r w:rsidR="0039354B">
              <w:rPr>
                <w:b/>
                <w:i/>
              </w:rPr>
              <w:t xml:space="preserve"> года.</w:t>
            </w:r>
          </w:p>
        </w:tc>
      </w:tr>
    </w:tbl>
    <w:p w:rsidR="00FE2358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Tr="00B17B84">
        <w:trPr>
          <w:trHeight w:val="521"/>
        </w:trPr>
        <w:tc>
          <w:tcPr>
            <w:tcW w:w="10201" w:type="dxa"/>
          </w:tcPr>
          <w:p w:rsidR="00B17B84" w:rsidRPr="00B17B84" w:rsidRDefault="00B17B84" w:rsidP="00B17B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625402" w:rsidRDefault="00625402" w:rsidP="00B17B84">
            <w:pPr>
              <w:jc w:val="center"/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625402" w:rsidRPr="00944443" w:rsidRDefault="00625402" w:rsidP="0052706C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C70EE0">
              <w:rPr>
                <w:b/>
                <w:bCs/>
              </w:rPr>
              <w:t>2.1.</w:t>
            </w:r>
            <w:r w:rsidRPr="00C70EE0">
              <w:rPr>
                <w:bCs/>
              </w:rPr>
              <w:t xml:space="preserve"> Кворум заседания </w:t>
            </w:r>
            <w:r w:rsidR="00C70EE0" w:rsidRPr="00C70EE0">
              <w:rPr>
                <w:bCs/>
              </w:rPr>
              <w:t>С</w:t>
            </w:r>
            <w:r w:rsidRPr="00C70EE0">
              <w:rPr>
                <w:bCs/>
              </w:rPr>
              <w:t xml:space="preserve">овета директоров эмитента и результаты голосования по отдельным вопросам, </w:t>
            </w:r>
            <w:r w:rsidRPr="00944443">
              <w:rPr>
                <w:bCs/>
              </w:rPr>
              <w:t xml:space="preserve">вынесенным на заочное голосование: Кворум имеется. </w:t>
            </w:r>
          </w:p>
          <w:p w:rsidR="00625402" w:rsidRPr="00944443" w:rsidRDefault="00625402" w:rsidP="0052706C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944443">
              <w:rPr>
                <w:bCs/>
              </w:rPr>
              <w:t xml:space="preserve">Бюллетени для заочного голосования получены на момент завершения заочного голосования </w:t>
            </w:r>
            <w:r w:rsidR="00944443" w:rsidRPr="00944443">
              <w:rPr>
                <w:bCs/>
              </w:rPr>
              <w:t>29</w:t>
            </w:r>
            <w:r w:rsidRPr="00944443">
              <w:rPr>
                <w:bCs/>
              </w:rPr>
              <w:t xml:space="preserve"> </w:t>
            </w:r>
            <w:r w:rsidR="00C70EE0" w:rsidRPr="00944443">
              <w:rPr>
                <w:bCs/>
              </w:rPr>
              <w:t>марта</w:t>
            </w:r>
            <w:r w:rsidRPr="00944443">
              <w:rPr>
                <w:bCs/>
              </w:rPr>
              <w:t xml:space="preserve"> 201</w:t>
            </w:r>
            <w:r w:rsidR="00B17361" w:rsidRPr="00944443">
              <w:rPr>
                <w:bCs/>
              </w:rPr>
              <w:t>9</w:t>
            </w:r>
            <w:r w:rsidRPr="00944443">
              <w:rPr>
                <w:bCs/>
              </w:rPr>
              <w:t xml:space="preserve"> года от 7 членов </w:t>
            </w:r>
            <w:r w:rsidR="00C70EE0" w:rsidRPr="00944443">
              <w:rPr>
                <w:bCs/>
              </w:rPr>
              <w:t>С</w:t>
            </w:r>
            <w:r w:rsidRPr="00944443">
              <w:rPr>
                <w:bCs/>
              </w:rPr>
              <w:t xml:space="preserve">овета директоров ПАО «НЕФАЗ» из 7 членов </w:t>
            </w:r>
            <w:r w:rsidR="00C70EE0" w:rsidRPr="00944443">
              <w:rPr>
                <w:bCs/>
              </w:rPr>
              <w:t>С</w:t>
            </w:r>
            <w:r w:rsidRPr="00944443">
              <w:rPr>
                <w:bCs/>
              </w:rPr>
              <w:t xml:space="preserve">овета директоров, избранных годовым Общим собранием акционеров ПАО «НЕФАЗ» 25 мая 2018 года. </w:t>
            </w:r>
          </w:p>
          <w:p w:rsidR="00B17361" w:rsidRPr="00944443" w:rsidRDefault="00B17361" w:rsidP="0052706C">
            <w:pPr>
              <w:spacing w:line="276" w:lineRule="auto"/>
              <w:ind w:left="113" w:right="113"/>
              <w:jc w:val="both"/>
            </w:pPr>
            <w:r w:rsidRPr="00944443">
              <w:t xml:space="preserve">Результаты голосования: </w:t>
            </w:r>
          </w:p>
          <w:p w:rsidR="00B17361" w:rsidRPr="000E1720" w:rsidRDefault="00C70EE0" w:rsidP="0052706C">
            <w:pPr>
              <w:spacing w:line="264" w:lineRule="auto"/>
              <w:ind w:left="113" w:right="113"/>
              <w:jc w:val="both"/>
            </w:pPr>
            <w:r w:rsidRPr="000E1720">
              <w:rPr>
                <w:bCs/>
              </w:rPr>
              <w:t>По</w:t>
            </w:r>
            <w:r w:rsidR="00944443" w:rsidRPr="000E1720">
              <w:rPr>
                <w:bCs/>
              </w:rPr>
              <w:t xml:space="preserve"> первому </w:t>
            </w:r>
            <w:r w:rsidR="00B17361" w:rsidRPr="000E1720">
              <w:rPr>
                <w:bCs/>
              </w:rPr>
              <w:t>вопросу повестки дня:</w:t>
            </w:r>
            <w:r w:rsidR="00B17361" w:rsidRPr="000E1720">
              <w:t xml:space="preserve"> «</w:t>
            </w:r>
            <w:r w:rsidR="00944443" w:rsidRPr="000E1720">
              <w:rPr>
                <w:b/>
                <w:color w:val="000000"/>
              </w:rPr>
              <w:t>О созыве годового Общего собрания акционеров ПАО «НЕФАЗ»»</w:t>
            </w:r>
            <w:r w:rsidR="00E156A2" w:rsidRPr="000E1720">
              <w:t xml:space="preserve"> </w:t>
            </w:r>
            <w:r w:rsidR="00B17361" w:rsidRPr="000E1720">
              <w:t xml:space="preserve">- «за» - 7, «против» - 0, «воздержался» - 0; </w:t>
            </w:r>
          </w:p>
          <w:p w:rsidR="00944443" w:rsidRPr="000E1720" w:rsidRDefault="00944443" w:rsidP="0052706C">
            <w:pPr>
              <w:spacing w:line="264" w:lineRule="auto"/>
              <w:ind w:left="113" w:right="113"/>
              <w:jc w:val="both"/>
            </w:pPr>
            <w:r w:rsidRPr="000E1720">
              <w:t xml:space="preserve">По второму </w:t>
            </w:r>
            <w:r w:rsidRPr="000E1720">
              <w:rPr>
                <w:bCs/>
              </w:rPr>
              <w:t>вопросу повестки дня:</w:t>
            </w:r>
            <w:r w:rsidRPr="000E1720">
              <w:rPr>
                <w:b/>
              </w:rPr>
              <w:t xml:space="preserve"> «О повестке дня годового Общего собрания акционеров ПАО «НЕФАЗ»»</w:t>
            </w:r>
            <w:r w:rsidRPr="000E1720">
              <w:t xml:space="preserve"> - «за» - 7, «против» - 0, «воздержался» - 0;</w:t>
            </w:r>
          </w:p>
          <w:p w:rsidR="00944443" w:rsidRPr="000E1720" w:rsidRDefault="00944443" w:rsidP="0052706C">
            <w:pPr>
              <w:spacing w:line="264" w:lineRule="auto"/>
              <w:ind w:left="113" w:right="113"/>
              <w:jc w:val="both"/>
            </w:pPr>
            <w:r w:rsidRPr="000E1720">
              <w:t xml:space="preserve">По третьему </w:t>
            </w:r>
            <w:r w:rsidRPr="000E1720">
              <w:rPr>
                <w:bCs/>
              </w:rPr>
              <w:t>вопросу повестки дня:</w:t>
            </w:r>
            <w:r w:rsidRPr="000E1720">
              <w:rPr>
                <w:b/>
              </w:rPr>
              <w:t xml:space="preserve"> «О дате, на которую определяются (фиксируются) лица, имеющие право на участие в Общем собрании акционеров ПАО «НЕФАЗ»»</w:t>
            </w:r>
            <w:r w:rsidRPr="000E1720">
              <w:t xml:space="preserve"> - «за» - 7, «против» - 0, «воздержался» - 0;</w:t>
            </w:r>
          </w:p>
          <w:p w:rsidR="00944443" w:rsidRPr="000E1720" w:rsidRDefault="00944443" w:rsidP="0052706C">
            <w:pPr>
              <w:spacing w:line="264" w:lineRule="auto"/>
              <w:ind w:left="113" w:right="113"/>
              <w:jc w:val="both"/>
            </w:pPr>
            <w:r w:rsidRPr="000E1720">
              <w:t xml:space="preserve">По четвертому </w:t>
            </w:r>
            <w:r w:rsidRPr="000E1720">
              <w:rPr>
                <w:bCs/>
              </w:rPr>
              <w:t>вопросу повестки дня:</w:t>
            </w:r>
            <w:r w:rsidRPr="000E1720">
              <w:rPr>
                <w:b/>
              </w:rPr>
              <w:t xml:space="preserve"> «О перечне информации (материалов), предоставляемой акционерам при подготовке к проведению годового Общего собрания акционеров ПАО «НЕФАЗ», и порядке ее предоставления»</w:t>
            </w:r>
            <w:r w:rsidRPr="000E1720">
              <w:t xml:space="preserve"> - «за» - 7, «против» - 0, «воздержался» - 0.</w:t>
            </w:r>
          </w:p>
          <w:p w:rsidR="00625402" w:rsidRPr="000E1720" w:rsidRDefault="00625402" w:rsidP="0052706C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52706C">
              <w:rPr>
                <w:b/>
                <w:bCs/>
              </w:rPr>
              <w:t>2.2.</w:t>
            </w:r>
            <w:r w:rsidRPr="000E1720">
              <w:rPr>
                <w:bCs/>
              </w:rPr>
              <w:t xml:space="preserve"> Содержание решений, принятых </w:t>
            </w:r>
            <w:r w:rsidR="008D4E19" w:rsidRPr="000E1720">
              <w:rPr>
                <w:bCs/>
              </w:rPr>
              <w:t>С</w:t>
            </w:r>
            <w:r w:rsidRPr="000E1720">
              <w:rPr>
                <w:bCs/>
              </w:rPr>
              <w:t xml:space="preserve">оветом директоров эмитента: </w:t>
            </w:r>
          </w:p>
          <w:p w:rsidR="00625402" w:rsidRPr="000E1720" w:rsidRDefault="00625402" w:rsidP="0052706C">
            <w:pPr>
              <w:pStyle w:val="a4"/>
              <w:tabs>
                <w:tab w:val="left" w:pos="426"/>
              </w:tabs>
              <w:spacing w:after="0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1720">
              <w:rPr>
                <w:rFonts w:ascii="Times New Roman" w:hAnsi="Times New Roman"/>
                <w:bCs/>
                <w:sz w:val="24"/>
                <w:szCs w:val="24"/>
              </w:rPr>
              <w:t xml:space="preserve">Советом директоров ПАО «НЕФАЗ» заочным голосованием по </w:t>
            </w:r>
            <w:r w:rsidR="000E1720" w:rsidRPr="000E1720">
              <w:rPr>
                <w:rFonts w:ascii="Times New Roman" w:hAnsi="Times New Roman"/>
                <w:bCs/>
                <w:sz w:val="24"/>
                <w:szCs w:val="24"/>
              </w:rPr>
              <w:t xml:space="preserve">первому </w:t>
            </w:r>
            <w:r w:rsidRPr="000E1720">
              <w:rPr>
                <w:rFonts w:ascii="Times New Roman" w:hAnsi="Times New Roman"/>
                <w:bCs/>
                <w:sz w:val="24"/>
                <w:szCs w:val="24"/>
              </w:rPr>
              <w:t>вопросу</w:t>
            </w:r>
            <w:r w:rsidR="00687AD5" w:rsidRPr="000E172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0E17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7AD5" w:rsidRPr="000E172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«</w:t>
            </w:r>
            <w:r w:rsidR="00944443" w:rsidRPr="000E17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 созыве годового Общего собрания акционеров ПАО «НЕФАЗ»</w:t>
            </w:r>
            <w:r w:rsidR="00C70EE0" w:rsidRPr="000E172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0E1720">
              <w:rPr>
                <w:rFonts w:ascii="Times New Roman" w:hAnsi="Times New Roman"/>
                <w:bCs/>
                <w:sz w:val="24"/>
                <w:szCs w:val="24"/>
              </w:rPr>
              <w:t>принято следующее решение:</w:t>
            </w:r>
          </w:p>
          <w:p w:rsidR="00944443" w:rsidRPr="000E1720" w:rsidRDefault="00944443" w:rsidP="0052706C">
            <w:pPr>
              <w:ind w:left="113" w:right="113"/>
              <w:jc w:val="both"/>
            </w:pPr>
            <w:r w:rsidRPr="000E1720">
              <w:t xml:space="preserve">Созвать годовое Общее собрание акционеров Публичного акционерного общества «НЕФАЗ» </w:t>
            </w:r>
            <w:r w:rsidRPr="000E1720">
              <w:rPr>
                <w:b/>
              </w:rPr>
              <w:t>31 мая 2019 года в 15.00 часов</w:t>
            </w:r>
            <w:r w:rsidRPr="000E1720">
              <w:t xml:space="preserve"> </w:t>
            </w:r>
            <w:r w:rsidRPr="000E1720">
              <w:rPr>
                <w:b/>
              </w:rPr>
              <w:t>(местного времени)</w:t>
            </w:r>
            <w:r w:rsidRPr="000E1720">
              <w:t xml:space="preserve"> по адресу: г. Нефтекамск, ул. </w:t>
            </w:r>
            <w:proofErr w:type="spellStart"/>
            <w:r w:rsidRPr="000E1720">
              <w:t>Янаульская</w:t>
            </w:r>
            <w:proofErr w:type="spellEnd"/>
            <w:r w:rsidRPr="000E1720">
              <w:t xml:space="preserve">, 3; время начала регистрации участников собрания - </w:t>
            </w:r>
            <w:r w:rsidRPr="000E1720">
              <w:rPr>
                <w:b/>
              </w:rPr>
              <w:t>14.00 часов (местного времени).</w:t>
            </w:r>
          </w:p>
          <w:p w:rsidR="00944443" w:rsidRPr="000E1720" w:rsidRDefault="00944443" w:rsidP="0052706C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720">
              <w:rPr>
                <w:rFonts w:ascii="Times New Roman" w:hAnsi="Times New Roman"/>
                <w:sz w:val="24"/>
                <w:szCs w:val="24"/>
              </w:rPr>
              <w:t>Годовое Общее собрание акционеров провести в форме собрания (совместного присутствия акционеров).</w:t>
            </w:r>
          </w:p>
          <w:p w:rsidR="00944443" w:rsidRPr="000E1720" w:rsidRDefault="00944443" w:rsidP="0052706C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7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Сообщение о проведении годового Общего собрания акционеров разместить на сайте Общества </w:t>
            </w:r>
            <w:r w:rsidRPr="000E172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0E172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E1720">
              <w:rPr>
                <w:rFonts w:ascii="Times New Roman" w:hAnsi="Times New Roman"/>
                <w:sz w:val="24"/>
                <w:szCs w:val="24"/>
                <w:lang w:val="en-US"/>
              </w:rPr>
              <w:t>nefaz</w:t>
            </w:r>
            <w:proofErr w:type="spellEnd"/>
            <w:r w:rsidRPr="000E172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E17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0E1720">
              <w:rPr>
                <w:rFonts w:ascii="Times New Roman" w:hAnsi="Times New Roman"/>
                <w:sz w:val="24"/>
                <w:szCs w:val="24"/>
              </w:rPr>
              <w:t xml:space="preserve"> в информационно-телекоммуникационной сети «Интернет».</w:t>
            </w:r>
          </w:p>
          <w:p w:rsidR="00944443" w:rsidRPr="000E1720" w:rsidRDefault="00944443" w:rsidP="0052706C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720">
              <w:rPr>
                <w:rFonts w:ascii="Times New Roman" w:hAnsi="Times New Roman"/>
                <w:sz w:val="24"/>
                <w:szCs w:val="24"/>
              </w:rPr>
              <w:t>Номиналь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ным дер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жа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телям акций, за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ги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ри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ван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ным в ре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ре ак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ци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ров ПАО «НЕФАЗ», со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об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ще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ние о про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ве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де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нии годового Общего со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б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ния ак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ци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ров на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пра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в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 xml:space="preserve">ить в электронной форме. </w:t>
            </w:r>
          </w:p>
          <w:p w:rsidR="00625402" w:rsidRPr="000E1720" w:rsidRDefault="00944443" w:rsidP="0052706C">
            <w:pPr>
              <w:pStyle w:val="a4"/>
              <w:spacing w:after="0" w:line="264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720">
              <w:rPr>
                <w:rFonts w:ascii="Times New Roman" w:hAnsi="Times New Roman"/>
                <w:sz w:val="24"/>
                <w:szCs w:val="24"/>
              </w:rPr>
              <w:t xml:space="preserve">Заполненные бюллетени для голосования направлять по адресу: 450030, Республика Башкортостан, </w:t>
            </w:r>
            <w:proofErr w:type="spellStart"/>
            <w:r w:rsidRPr="000E1720">
              <w:rPr>
                <w:rFonts w:ascii="Times New Roman" w:hAnsi="Times New Roman"/>
                <w:sz w:val="24"/>
                <w:szCs w:val="24"/>
              </w:rPr>
              <w:t>г.Уфа</w:t>
            </w:r>
            <w:proofErr w:type="spellEnd"/>
            <w:r w:rsidRPr="000E1720">
              <w:rPr>
                <w:rFonts w:ascii="Times New Roman" w:hAnsi="Times New Roman"/>
                <w:sz w:val="24"/>
                <w:szCs w:val="24"/>
              </w:rPr>
              <w:t>, Индустриальное шоссе, 119, Акционерное общество «Регистраторское общество «СТАТУС», в срок до 29 мая 2019 года (включительно).</w:t>
            </w:r>
          </w:p>
          <w:p w:rsidR="000E1720" w:rsidRPr="000E1720" w:rsidRDefault="000E1720" w:rsidP="0052706C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 xml:space="preserve">Советом директоров ПАО «НЕФАЗ» заочным голосованием по второму вопросу: </w:t>
            </w:r>
            <w:r w:rsidRPr="000E1720">
              <w:rPr>
                <w:bCs/>
                <w:snapToGrid w:val="0"/>
              </w:rPr>
              <w:t>«</w:t>
            </w:r>
            <w:r w:rsidRPr="000E1720">
              <w:rPr>
                <w:b/>
              </w:rPr>
              <w:t>О повестке дня годового Общего собрания акционеров ПАО «НЕФАЗ»</w:t>
            </w:r>
            <w:r w:rsidRPr="000E1720">
              <w:t xml:space="preserve">» </w:t>
            </w:r>
            <w:r w:rsidRPr="000E1720">
              <w:rPr>
                <w:bCs/>
              </w:rPr>
              <w:t>принято следующее решение:</w:t>
            </w:r>
          </w:p>
          <w:p w:rsidR="000E1720" w:rsidRPr="000E1720" w:rsidRDefault="000E1720" w:rsidP="0052706C">
            <w:pPr>
              <w:ind w:left="113" w:right="113"/>
              <w:jc w:val="both"/>
            </w:pPr>
            <w:r w:rsidRPr="000E1720">
              <w:t>Утвердить следующую повестку дня годового Общего собрания акционеров ПАО «НЕФАЗ»:</w:t>
            </w:r>
          </w:p>
          <w:p w:rsidR="000E1720" w:rsidRPr="000E1720" w:rsidRDefault="000E1720" w:rsidP="0052706C">
            <w:pPr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>1) Утверждение годового отчета ПАО «НЕФАЗ».</w:t>
            </w:r>
          </w:p>
          <w:p w:rsidR="000E1720" w:rsidRPr="000E1720" w:rsidRDefault="000E1720" w:rsidP="0052706C">
            <w:pPr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>2) Утверждение годовой бухгалтерской (финансовой) отчетности ПАО «НЕФАЗ».</w:t>
            </w:r>
          </w:p>
          <w:p w:rsidR="000E1720" w:rsidRPr="000E1720" w:rsidRDefault="000E1720" w:rsidP="0052706C">
            <w:pPr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 xml:space="preserve">3) </w:t>
            </w:r>
            <w:r w:rsidRPr="000E1720">
              <w:t>Распределение прибыли и убытков Общества по результатам отчетного года.</w:t>
            </w:r>
          </w:p>
          <w:p w:rsidR="000E1720" w:rsidRPr="000E1720" w:rsidRDefault="000E1720" w:rsidP="0052706C">
            <w:pPr>
              <w:ind w:left="113" w:right="113"/>
              <w:jc w:val="both"/>
            </w:pPr>
            <w:r w:rsidRPr="000E1720">
              <w:rPr>
                <w:bCs/>
              </w:rPr>
              <w:t>4) Выплата (объявление) дивидендов</w:t>
            </w:r>
            <w:r w:rsidRPr="000E1720">
              <w:t xml:space="preserve"> по результатам отчетного года.</w:t>
            </w:r>
          </w:p>
          <w:p w:rsidR="000E1720" w:rsidRPr="000E1720" w:rsidRDefault="000E1720" w:rsidP="0052706C">
            <w:pPr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>5) О выплате вознаграждения членам Ревизионной комиссии ПАО «НЕФАЗ».</w:t>
            </w:r>
          </w:p>
          <w:p w:rsidR="000E1720" w:rsidRPr="000E1720" w:rsidRDefault="000E1720" w:rsidP="0052706C">
            <w:pPr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>6) Избрание членов Совета директоров ПАО «НЕФАЗ».</w:t>
            </w:r>
          </w:p>
          <w:p w:rsidR="000E1720" w:rsidRPr="000E1720" w:rsidRDefault="000E1720" w:rsidP="0052706C">
            <w:pPr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>7) Избрание членов Ревизионной комиссии ПАО «НЕФАЗ».</w:t>
            </w:r>
          </w:p>
          <w:p w:rsidR="000E1720" w:rsidRPr="000E1720" w:rsidRDefault="000E1720" w:rsidP="0052706C">
            <w:pPr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>8) Утверждение аудитора ПАО «НЕФАЗ».</w:t>
            </w:r>
          </w:p>
          <w:p w:rsidR="000E1720" w:rsidRPr="000E1720" w:rsidRDefault="000E1720" w:rsidP="0052706C">
            <w:pPr>
              <w:ind w:left="113" w:right="113"/>
              <w:jc w:val="both"/>
            </w:pPr>
            <w:r w:rsidRPr="000E1720">
              <w:rPr>
                <w:bCs/>
              </w:rPr>
              <w:t>9)</w:t>
            </w:r>
            <w:r w:rsidRPr="000E1720">
              <w:t xml:space="preserve"> Утверждение Устава ПАО «НЕФАЗ» в новой редакции.</w:t>
            </w:r>
          </w:p>
          <w:p w:rsidR="000E1720" w:rsidRPr="000E1720" w:rsidRDefault="000E1720" w:rsidP="0052706C">
            <w:pPr>
              <w:ind w:left="113" w:right="113"/>
              <w:jc w:val="both"/>
            </w:pPr>
            <w:r w:rsidRPr="000E1720">
              <w:t>10) Утверждение Положения об Общем собрании акционеров ПАО «НЕФАЗ» в новой редакции.</w:t>
            </w:r>
          </w:p>
          <w:p w:rsidR="000E1720" w:rsidRPr="000E1720" w:rsidRDefault="000E1720" w:rsidP="0052706C">
            <w:pPr>
              <w:pStyle w:val="a4"/>
              <w:spacing w:after="0" w:line="264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720">
              <w:rPr>
                <w:rFonts w:ascii="Times New Roman" w:hAnsi="Times New Roman"/>
                <w:sz w:val="24"/>
                <w:szCs w:val="24"/>
              </w:rPr>
              <w:t>11) Утверждение Положения о Совете директоров ПАО «НЕФАЗ» в новой редакции.</w:t>
            </w:r>
          </w:p>
          <w:p w:rsidR="000E1720" w:rsidRPr="000E1720" w:rsidRDefault="000E1720" w:rsidP="0052706C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 xml:space="preserve">Советом директоров ПАО «НЕФАЗ» заочным голосованием по третьему вопросу: </w:t>
            </w:r>
            <w:r w:rsidRPr="000E1720">
              <w:rPr>
                <w:bCs/>
                <w:snapToGrid w:val="0"/>
              </w:rPr>
              <w:t>«</w:t>
            </w:r>
            <w:r w:rsidRPr="000E1720">
              <w:rPr>
                <w:b/>
              </w:rPr>
              <w:t>О дате, на которую определяются (фиксируются) лица, имеющие право на участие в Общем собрании акционеров ПАО «НЕФАЗ»</w:t>
            </w:r>
            <w:r w:rsidRPr="000E1720">
              <w:t xml:space="preserve">» </w:t>
            </w:r>
            <w:r w:rsidRPr="000E1720">
              <w:rPr>
                <w:bCs/>
              </w:rPr>
              <w:t>принято следующее решение:</w:t>
            </w:r>
          </w:p>
          <w:p w:rsidR="000E1720" w:rsidRPr="000E1720" w:rsidRDefault="000E1720" w:rsidP="0052706C">
            <w:pPr>
              <w:spacing w:line="276" w:lineRule="auto"/>
              <w:ind w:left="113" w:right="113"/>
              <w:jc w:val="both"/>
            </w:pPr>
            <w:r w:rsidRPr="000E1720">
              <w:t>Установить дату, на которую определяются (фиксируются) лица, имеющие право на участие в годовом Общем собрании акционеров ПАО «НЕФАЗ», 07 мая 2019 год.</w:t>
            </w:r>
          </w:p>
          <w:p w:rsidR="000E1720" w:rsidRPr="000E1720" w:rsidRDefault="000E1720" w:rsidP="0052706C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0E1720">
              <w:rPr>
                <w:bCs/>
              </w:rPr>
              <w:t xml:space="preserve">Советом директоров ПАО «НЕФАЗ» заочным голосованием по четвертому вопросу: </w:t>
            </w:r>
            <w:r w:rsidRPr="000E1720">
              <w:rPr>
                <w:bCs/>
                <w:snapToGrid w:val="0"/>
              </w:rPr>
              <w:t>«</w:t>
            </w:r>
            <w:r w:rsidRPr="000E1720">
              <w:rPr>
                <w:b/>
              </w:rPr>
              <w:t>О перечне информации (материалов), предоставляемой акционерам при подготовке к проведению годового Общего собрания акционеров ПАО «НЕФАЗ», и порядке ее предоставления</w:t>
            </w:r>
            <w:r w:rsidRPr="000E1720">
              <w:t xml:space="preserve">» </w:t>
            </w:r>
            <w:r w:rsidRPr="000E1720">
              <w:rPr>
                <w:bCs/>
              </w:rPr>
              <w:t>принято следующее решение:</w:t>
            </w:r>
          </w:p>
          <w:p w:rsidR="000E1720" w:rsidRPr="000E1720" w:rsidRDefault="000E1720" w:rsidP="0052706C">
            <w:pPr>
              <w:tabs>
                <w:tab w:val="left" w:pos="538"/>
              </w:tabs>
              <w:spacing w:line="276" w:lineRule="auto"/>
              <w:ind w:left="113" w:right="113"/>
              <w:jc w:val="both"/>
            </w:pPr>
            <w:r w:rsidRPr="000E1720">
              <w:t>4.1. Предоставить доступ для ознакомления лицам, имеющим право на участие в годовом Общем собрании акционеров, к следующей информации: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сообщение акционерам о проведении годового Общего собрания акционеров ПАО «НЕФАЗ»;</w:t>
            </w:r>
          </w:p>
          <w:p w:rsidR="000E1720" w:rsidRPr="000E1720" w:rsidRDefault="004868C9" w:rsidP="0052706C">
            <w:pPr>
              <w:pStyle w:val="a4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E1720" w:rsidRPr="000E1720">
              <w:rPr>
                <w:rFonts w:ascii="Times New Roman" w:hAnsi="Times New Roman"/>
                <w:sz w:val="24"/>
                <w:szCs w:val="24"/>
              </w:rPr>
              <w:t>повестка дня годового Общего собрания ПАО «НЕФАЗ»;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годовой отчет ПАО «НЕФАЗ» за 2018 год и заключение Ревизионной комиссии ПАО «НФАЗ» по результатам его проверки, годовая бухгалтерская (финансовая) отчетность ПАО «НЕФАЗ» за 2018 год, аудиторское заключение и заключение Ревизионной комиссии ПАО «НЕФАЗ» по результатам проверки такой отчетности;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проекты решений по вопросам повестки дня годового Общего собрания акционеров ПАО «НЕФАЗ»;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сведения о кандидатах в Совет директоров и Ревизионную комиссию ПАО «НЕФАЗ», информация о наличии либо отсутствии письменного согласия выдвинутых кандидатов на избрание в Совет директоров и Ревизионную комиссию ПАО «НЕФАЗ»;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сведения о кандидате в аудиторы ПАО «НЕФАЗ»;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рекомендации Совета директоров ПАО «НЕФАЗ» по распределению прибыли (в том числе выплата (объявление) дивидендов) и убытков Общества по результатам отчетного года;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проект Устава ПАО «НЕФАЗ» в новой редакции;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проект Положения об Общем собрании акционеров ПАО «НЕФАЗ» в новой редакции.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проект Положения о Совете директоров ПАО «НЕФАЗ» в новой редакции.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lastRenderedPageBreak/>
              <w:t xml:space="preserve">- </w:t>
            </w:r>
            <w:r w:rsidR="000E1720" w:rsidRPr="000E1720">
              <w:t>информация об акционерных соглашениях, заключенных в течении года до даты проведения годового Общего собрания акционеров ПАО «НЕФАЗ»;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>заключение Совета директоров ПАО «НЕФАЗ» о крупных сделках, заключенных в отчетном году;</w:t>
            </w:r>
          </w:p>
          <w:p w:rsidR="000E1720" w:rsidRPr="000E1720" w:rsidRDefault="004868C9" w:rsidP="0052706C">
            <w:pPr>
              <w:autoSpaceDE/>
              <w:autoSpaceDN/>
              <w:spacing w:line="276" w:lineRule="auto"/>
              <w:ind w:left="113" w:right="113"/>
              <w:jc w:val="both"/>
            </w:pPr>
            <w:r>
              <w:t xml:space="preserve">- </w:t>
            </w:r>
            <w:r w:rsidR="000E1720" w:rsidRPr="000E1720">
              <w:t xml:space="preserve">отчет о заключенных ПАО «НЕФАЗ» в отчетном году сделках, в совершении которых имеется заинтересованность. </w:t>
            </w:r>
          </w:p>
          <w:p w:rsidR="000E1720" w:rsidRPr="000E1720" w:rsidRDefault="000E1720" w:rsidP="0052706C">
            <w:pPr>
              <w:tabs>
                <w:tab w:val="left" w:pos="0"/>
                <w:tab w:val="left" w:pos="63"/>
              </w:tabs>
              <w:ind w:left="113" w:right="113"/>
              <w:jc w:val="both"/>
            </w:pPr>
            <w:r w:rsidRPr="000E1720">
              <w:t>4.2.Обеспечить доступ к информации (материалам), предоставляемым при подготовке к проведению годового Общего собрания акционеров лицам, за</w:t>
            </w:r>
            <w:r w:rsidRPr="000E1720">
              <w:softHyphen/>
              <w:t>ре</w:t>
            </w:r>
            <w:r w:rsidRPr="000E1720">
              <w:softHyphen/>
              <w:t>ги</w:t>
            </w:r>
            <w:r w:rsidRPr="000E1720">
              <w:softHyphen/>
              <w:t>ст</w:t>
            </w:r>
            <w:r w:rsidRPr="000E1720">
              <w:softHyphen/>
              <w:t>ри</w:t>
            </w:r>
            <w:r w:rsidRPr="000E1720">
              <w:softHyphen/>
              <w:t>ро</w:t>
            </w:r>
            <w:r w:rsidRPr="000E1720">
              <w:softHyphen/>
              <w:t>ван</w:t>
            </w:r>
            <w:r w:rsidRPr="000E1720">
              <w:softHyphen/>
              <w:t>ным в ре</w:t>
            </w:r>
            <w:r w:rsidRPr="000E1720">
              <w:softHyphen/>
              <w:t>е</w:t>
            </w:r>
            <w:r w:rsidRPr="000E1720">
              <w:softHyphen/>
              <w:t>ст</w:t>
            </w:r>
            <w:r w:rsidRPr="000E1720">
              <w:softHyphen/>
              <w:t>ре ак</w:t>
            </w:r>
            <w:r w:rsidRPr="000E1720">
              <w:softHyphen/>
              <w:t>ци</w:t>
            </w:r>
            <w:r w:rsidRPr="000E1720">
              <w:softHyphen/>
              <w:t>о</w:t>
            </w:r>
            <w:r w:rsidRPr="000E1720">
              <w:softHyphen/>
              <w:t>не</w:t>
            </w:r>
            <w:r w:rsidRPr="000E1720">
              <w:softHyphen/>
              <w:t xml:space="preserve">ров ПАО «НЕФАЗ» с 08 мая 2019 г. по 30 мая 2019г. ежедневно, кроме субботы и воскресенья, с 9-00 часов до 17-00 часов (обед с 13-00 часов до 14-00 часов) по адресу: </w:t>
            </w:r>
            <w:proofErr w:type="spellStart"/>
            <w:r w:rsidRPr="000E1720">
              <w:t>г.Нефтекамск</w:t>
            </w:r>
            <w:proofErr w:type="spellEnd"/>
            <w:r w:rsidRPr="000E1720">
              <w:t xml:space="preserve">, ул. Янаульская,3, </w:t>
            </w:r>
            <w:proofErr w:type="spellStart"/>
            <w:r w:rsidRPr="000E1720">
              <w:t>каб</w:t>
            </w:r>
            <w:proofErr w:type="spellEnd"/>
            <w:r w:rsidRPr="000E1720">
              <w:t>. 309 АЛК, Группа корпоративного управления, тел. (34783) 6-30-74, а также в день проведения годового Общего собрания акционеров ПАО «НЕФАЗ» - по месту его проведения до времени закрытия годового Общего собрания акционеров.</w:t>
            </w:r>
          </w:p>
          <w:p w:rsidR="000E1720" w:rsidRPr="00C70EE0" w:rsidRDefault="000E1720" w:rsidP="0052706C">
            <w:pPr>
              <w:pStyle w:val="a4"/>
              <w:spacing w:after="0" w:line="264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E1720">
              <w:rPr>
                <w:rFonts w:ascii="Times New Roman" w:hAnsi="Times New Roman"/>
                <w:sz w:val="24"/>
                <w:szCs w:val="24"/>
              </w:rPr>
              <w:t>Номиналь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ным дер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жа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телям акций, за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ги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ри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ван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ным в ре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ре ак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ци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о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ров ПАО «НЕФАЗ», информацию (материалы), подлежащие предоставлению лицам, имеющим право на участие в годовом Общем собрании акционеров, на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пра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в</w:t>
            </w:r>
            <w:r w:rsidRPr="000E1720">
              <w:rPr>
                <w:rFonts w:ascii="Times New Roman" w:hAnsi="Times New Roman"/>
                <w:sz w:val="24"/>
                <w:szCs w:val="24"/>
              </w:rPr>
              <w:softHyphen/>
              <w:t>ить в электронной форме.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2B0088" w:rsidRDefault="00B17B84" w:rsidP="0052706C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/>
                <w:bCs/>
              </w:rPr>
              <w:lastRenderedPageBreak/>
              <w:t>2.3.</w:t>
            </w:r>
            <w:r w:rsidR="0052706C">
              <w:rPr>
                <w:b/>
                <w:bCs/>
              </w:rPr>
              <w:t xml:space="preserve"> </w:t>
            </w:r>
            <w:r w:rsidR="001C34DE">
              <w:rPr>
                <w:bCs/>
              </w:rPr>
              <w:t>Дата проведения заседания С</w:t>
            </w:r>
            <w:r w:rsidRPr="002B0088">
              <w:rPr>
                <w:bCs/>
              </w:rPr>
              <w:t xml:space="preserve">овета директоров эмитента, на котором принято соответствующее решение: </w:t>
            </w:r>
            <w:r w:rsidR="000E1720">
              <w:rPr>
                <w:bCs/>
              </w:rPr>
              <w:t>29</w:t>
            </w:r>
            <w:r w:rsidRPr="002B0088">
              <w:rPr>
                <w:bCs/>
              </w:rPr>
              <w:t>.0</w:t>
            </w:r>
            <w:r w:rsidR="00C70EE0">
              <w:rPr>
                <w:bCs/>
              </w:rPr>
              <w:t>3</w:t>
            </w:r>
            <w:r w:rsidRPr="002B0088">
              <w:rPr>
                <w:bCs/>
              </w:rPr>
              <w:t>.201</w:t>
            </w:r>
            <w:r w:rsidR="00B57E79">
              <w:rPr>
                <w:bCs/>
              </w:rPr>
              <w:t>9</w:t>
            </w:r>
            <w:r w:rsidRPr="002B0088">
              <w:rPr>
                <w:bCs/>
              </w:rPr>
              <w:t xml:space="preserve"> (в форме заочного голосования).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2B0088" w:rsidRDefault="00B17B84" w:rsidP="000E1720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/>
                <w:bCs/>
              </w:rPr>
              <w:t>2.4.</w:t>
            </w:r>
            <w:r w:rsidRPr="002B0088">
              <w:rPr>
                <w:bCs/>
              </w:rPr>
              <w:t xml:space="preserve"> Дата составлен</w:t>
            </w:r>
            <w:r w:rsidR="001C34DE">
              <w:rPr>
                <w:bCs/>
              </w:rPr>
              <w:t>ия и номер протокола заседания С</w:t>
            </w:r>
            <w:r w:rsidRPr="002B0088">
              <w:rPr>
                <w:bCs/>
              </w:rPr>
              <w:t>овета директоров эмитента, на котором принято соответ</w:t>
            </w:r>
            <w:r w:rsidR="000E1720">
              <w:rPr>
                <w:bCs/>
              </w:rPr>
              <w:t>ствующее решение: 29</w:t>
            </w:r>
            <w:r w:rsidRPr="002B0088">
              <w:rPr>
                <w:bCs/>
              </w:rPr>
              <w:t>.0</w:t>
            </w:r>
            <w:r w:rsidR="00C70EE0">
              <w:rPr>
                <w:bCs/>
              </w:rPr>
              <w:t>3</w:t>
            </w:r>
            <w:r w:rsidR="00B57E79">
              <w:rPr>
                <w:bCs/>
              </w:rPr>
              <w:t>.2019</w:t>
            </w:r>
            <w:r w:rsidRPr="002B0088">
              <w:rPr>
                <w:bCs/>
              </w:rPr>
              <w:t xml:space="preserve"> г., протокол № </w:t>
            </w:r>
            <w:r w:rsidR="000E1720">
              <w:rPr>
                <w:bCs/>
              </w:rPr>
              <w:t>9</w:t>
            </w:r>
            <w:r w:rsidRPr="002B0088">
              <w:rPr>
                <w:bCs/>
              </w:rPr>
              <w:t xml:space="preserve"> (2</w:t>
            </w:r>
            <w:r w:rsidR="002876A9">
              <w:rPr>
                <w:bCs/>
              </w:rPr>
              <w:t>2</w:t>
            </w:r>
            <w:r w:rsidR="000E1720">
              <w:rPr>
                <w:bCs/>
              </w:rPr>
              <w:t>4</w:t>
            </w:r>
            <w:r w:rsidRPr="002B0088">
              <w:rPr>
                <w:bCs/>
              </w:rPr>
              <w:t>).</w:t>
            </w:r>
          </w:p>
        </w:tc>
      </w:tr>
      <w:tr w:rsidR="000E1720" w:rsidTr="00B17B84">
        <w:trPr>
          <w:trHeight w:val="255"/>
        </w:trPr>
        <w:tc>
          <w:tcPr>
            <w:tcW w:w="10201" w:type="dxa"/>
          </w:tcPr>
          <w:p w:rsidR="000E1720" w:rsidRPr="002B0088" w:rsidRDefault="000E1720" w:rsidP="000E1720">
            <w:pPr>
              <w:spacing w:line="276" w:lineRule="auto"/>
              <w:ind w:left="113" w:right="113"/>
              <w:jc w:val="both"/>
              <w:rPr>
                <w:b/>
                <w:i/>
                <w:lang w:eastAsia="en-US"/>
              </w:rPr>
            </w:pPr>
            <w:r w:rsidRPr="002B0088">
              <w:rPr>
                <w:b/>
              </w:rPr>
              <w:t>2.5.</w:t>
            </w:r>
            <w:r w:rsidRPr="002B0088">
              <w:t xml:space="preserve"> </w:t>
            </w:r>
            <w:r w:rsidRPr="002B0088">
              <w:rPr>
                <w:lang w:eastAsia="en-US"/>
              </w:rPr>
              <w:t>Идентификационные признаки акций, владельцы которых имеют право на участие в общем собрании акционеров эмитента:</w:t>
            </w:r>
          </w:p>
          <w:p w:rsidR="000E1720" w:rsidRPr="002B0088" w:rsidRDefault="000E1720" w:rsidP="000E1720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Cs/>
              </w:rPr>
              <w:t>Вид категория (тип), серия ценных бумаг:</w:t>
            </w:r>
            <w:r w:rsidRPr="002B0088">
              <w:rPr>
                <w:b/>
                <w:bCs/>
              </w:rPr>
              <w:t xml:space="preserve"> акции обыкновенные именные бездокументарные; </w:t>
            </w:r>
          </w:p>
          <w:p w:rsidR="000E1720" w:rsidRPr="002B0088" w:rsidRDefault="000E1720" w:rsidP="000E1720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Cs/>
              </w:rPr>
              <w:t>Государственный регистрационный номер выпуска:</w:t>
            </w:r>
            <w:r w:rsidRPr="002B0088">
              <w:rPr>
                <w:b/>
                <w:bCs/>
              </w:rPr>
              <w:t xml:space="preserve"> 1-01-30520-D</w:t>
            </w:r>
          </w:p>
          <w:p w:rsidR="000E1720" w:rsidRPr="002B0088" w:rsidRDefault="000E1720" w:rsidP="000E1720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Cs/>
              </w:rPr>
              <w:t>Дата государственной регистрации выпуска ценных бумаг:</w:t>
            </w:r>
            <w:r w:rsidRPr="002B0088">
              <w:rPr>
                <w:b/>
                <w:bCs/>
              </w:rPr>
              <w:t xml:space="preserve"> 29.09.2003 г.</w:t>
            </w:r>
          </w:p>
          <w:p w:rsidR="000E1720" w:rsidRPr="002B0088" w:rsidRDefault="000E1720" w:rsidP="000E1720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color w:val="000000"/>
                <w:shd w:val="clear" w:color="auto" w:fill="FFFFFF"/>
              </w:rPr>
              <w:t xml:space="preserve">Международный код (номер) идентификации ценных бумаг (ISIN): </w:t>
            </w:r>
            <w:bookmarkStart w:id="0" w:name="isin"/>
            <w:r w:rsidRPr="002B0088">
              <w:rPr>
                <w:b/>
              </w:rPr>
              <w:fldChar w:fldCharType="begin"/>
            </w:r>
            <w:r w:rsidRPr="002B0088">
              <w:rPr>
                <w:b/>
              </w:rPr>
              <w:instrText xml:space="preserve"> HYPERLINK "http://www.micex.ru/marketdata/quotes?secid=NFAZ" </w:instrText>
            </w:r>
            <w:r w:rsidRPr="002B0088">
              <w:rPr>
                <w:b/>
              </w:rPr>
              <w:fldChar w:fldCharType="separate"/>
            </w:r>
            <w:r w:rsidRPr="002B0088">
              <w:rPr>
                <w:rStyle w:val="ab"/>
                <w:b/>
                <w:color w:val="000000"/>
                <w:bdr w:val="none" w:sz="0" w:space="0" w:color="auto" w:frame="1"/>
                <w:shd w:val="clear" w:color="auto" w:fill="FFFFFF"/>
              </w:rPr>
              <w:t>RU0009115604</w:t>
            </w:r>
            <w:r w:rsidRPr="002B0088">
              <w:rPr>
                <w:b/>
              </w:rPr>
              <w:fldChar w:fldCharType="end"/>
            </w:r>
            <w:bookmarkEnd w:id="0"/>
          </w:p>
        </w:tc>
      </w:tr>
      <w:tr w:rsidR="00645987" w:rsidTr="00B17B84">
        <w:trPr>
          <w:trHeight w:val="255"/>
        </w:trPr>
        <w:tc>
          <w:tcPr>
            <w:tcW w:w="10201" w:type="dxa"/>
          </w:tcPr>
          <w:p w:rsidR="00645987" w:rsidRPr="002B0088" w:rsidRDefault="00645987" w:rsidP="00645987">
            <w:pPr>
              <w:spacing w:line="276" w:lineRule="auto"/>
              <w:ind w:left="113" w:right="113"/>
              <w:jc w:val="center"/>
              <w:rPr>
                <w:b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645987" w:rsidTr="00B17B84">
        <w:trPr>
          <w:trHeight w:val="255"/>
        </w:trPr>
        <w:tc>
          <w:tcPr>
            <w:tcW w:w="10201" w:type="dxa"/>
          </w:tcPr>
          <w:p w:rsidR="00645987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E13DD5">
              <w:rPr>
                <w:b/>
                <w:lang w:eastAsia="en-US"/>
              </w:rPr>
              <w:t>3.1.</w:t>
            </w:r>
            <w:r>
              <w:t xml:space="preserve"> Ведущий специалист группы </w:t>
            </w:r>
          </w:p>
          <w:p w:rsidR="00645987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>
              <w:t xml:space="preserve">корпоративного управления </w:t>
            </w:r>
          </w:p>
          <w:p w:rsidR="00645987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>
              <w:t>доверенность от 06.07.2018 № 95   ___________________ Г.Р. Аюпова</w:t>
            </w:r>
          </w:p>
          <w:p w:rsidR="00645987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18"/>
                <w:szCs w:val="18"/>
              </w:rPr>
            </w:pPr>
            <w:r>
              <w:t xml:space="preserve">                                                                       </w:t>
            </w:r>
            <w:r w:rsidRPr="00E13DD5">
              <w:rPr>
                <w:sz w:val="18"/>
                <w:szCs w:val="18"/>
              </w:rPr>
              <w:t>(подпись)</w:t>
            </w:r>
          </w:p>
          <w:p w:rsidR="00645987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</w:p>
          <w:p w:rsidR="00645987" w:rsidRPr="00E13DD5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E13DD5">
              <w:rPr>
                <w:b/>
              </w:rPr>
              <w:t>3.2.</w:t>
            </w:r>
            <w:r w:rsidRPr="00E13DD5">
              <w:t xml:space="preserve"> </w:t>
            </w:r>
            <w:r>
              <w:t xml:space="preserve">Дата </w:t>
            </w:r>
            <w:r w:rsidRPr="00E13DD5">
              <w:t>«</w:t>
            </w:r>
            <w:r w:rsidRPr="00E13DD5">
              <w:rPr>
                <w:u w:val="single"/>
              </w:rPr>
              <w:t>29</w:t>
            </w:r>
            <w:r w:rsidRPr="00E13DD5">
              <w:t>»</w:t>
            </w:r>
            <w:r>
              <w:t xml:space="preserve"> </w:t>
            </w:r>
            <w:r w:rsidRPr="00E13DD5">
              <w:rPr>
                <w:u w:val="single"/>
              </w:rPr>
              <w:t>марта</w:t>
            </w:r>
            <w:r>
              <w:t xml:space="preserve"> </w:t>
            </w:r>
            <w:r w:rsidRPr="00E13DD5">
              <w:rPr>
                <w:u w:val="single"/>
              </w:rPr>
              <w:t>2019 г.</w:t>
            </w:r>
            <w:r>
              <w:t xml:space="preserve">                   М.П.</w:t>
            </w:r>
          </w:p>
          <w:p w:rsidR="00645987" w:rsidRPr="00586541" w:rsidRDefault="00645987" w:rsidP="00645987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lang w:eastAsia="en-US"/>
              </w:rPr>
            </w:pPr>
          </w:p>
        </w:tc>
      </w:tr>
    </w:tbl>
    <w:p w:rsidR="00FA7174" w:rsidRDefault="00FA7174"/>
    <w:p w:rsidR="00645987" w:rsidRDefault="00645987"/>
    <w:p w:rsidR="00645987" w:rsidRDefault="00645987"/>
    <w:p w:rsidR="00645987" w:rsidRDefault="00645987">
      <w:bookmarkStart w:id="1" w:name="_GoBack"/>
      <w:bookmarkEnd w:id="1"/>
    </w:p>
    <w:sectPr w:rsidR="00645987" w:rsidSect="00FA717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B6D50"/>
    <w:multiLevelType w:val="hybridMultilevel"/>
    <w:tmpl w:val="F9168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E1720"/>
    <w:rsid w:val="001C34DE"/>
    <w:rsid w:val="001C593C"/>
    <w:rsid w:val="001D3328"/>
    <w:rsid w:val="00222886"/>
    <w:rsid w:val="002876A9"/>
    <w:rsid w:val="002B0088"/>
    <w:rsid w:val="00367DFE"/>
    <w:rsid w:val="0039354B"/>
    <w:rsid w:val="004144B9"/>
    <w:rsid w:val="004868C9"/>
    <w:rsid w:val="004C3D22"/>
    <w:rsid w:val="0052706C"/>
    <w:rsid w:val="00571668"/>
    <w:rsid w:val="00625402"/>
    <w:rsid w:val="00645987"/>
    <w:rsid w:val="00687AD5"/>
    <w:rsid w:val="008D4E19"/>
    <w:rsid w:val="0092035C"/>
    <w:rsid w:val="00944443"/>
    <w:rsid w:val="00953B92"/>
    <w:rsid w:val="00B17361"/>
    <w:rsid w:val="00B17B84"/>
    <w:rsid w:val="00B57E79"/>
    <w:rsid w:val="00C70EE0"/>
    <w:rsid w:val="00DD41A7"/>
    <w:rsid w:val="00E156A2"/>
    <w:rsid w:val="00EF406C"/>
    <w:rsid w:val="00F968E3"/>
    <w:rsid w:val="00FA203D"/>
    <w:rsid w:val="00FA717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5">
    <w:name w:val="header"/>
    <w:basedOn w:val="a"/>
    <w:link w:val="a6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7">
    <w:name w:val="No Spacing"/>
    <w:basedOn w:val="a"/>
    <w:link w:val="a8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paragraph" w:styleId="ac">
    <w:name w:val="Body Text"/>
    <w:basedOn w:val="a"/>
    <w:link w:val="ad"/>
    <w:rsid w:val="00944443"/>
    <w:pPr>
      <w:autoSpaceDE/>
      <w:autoSpaceDN/>
      <w:jc w:val="both"/>
    </w:pPr>
  </w:style>
  <w:style w:type="character" w:customStyle="1" w:styleId="ad">
    <w:name w:val="Основной текст Знак"/>
    <w:basedOn w:val="a0"/>
    <w:link w:val="ac"/>
    <w:rsid w:val="009444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Аюпова Гульнара Рашитовна</cp:lastModifiedBy>
  <cp:revision>6</cp:revision>
  <cp:lastPrinted>2019-03-29T07:32:00Z</cp:lastPrinted>
  <dcterms:created xsi:type="dcterms:W3CDTF">2019-03-26T14:20:00Z</dcterms:created>
  <dcterms:modified xsi:type="dcterms:W3CDTF">2019-03-29T07:32:00Z</dcterms:modified>
</cp:coreProperties>
</file>